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87" w:rsidRDefault="00C11D71" w:rsidP="00480FC5">
      <w:pPr>
        <w:shd w:val="clear" w:color="auto" w:fill="FFFFFF"/>
        <w:ind w:hanging="426"/>
        <w:jc w:val="both"/>
        <w:rPr>
          <w:spacing w:val="-15"/>
          <w:sz w:val="28"/>
          <w:szCs w:val="28"/>
        </w:rPr>
      </w:pPr>
      <w:r>
        <w:rPr>
          <w:rFonts w:eastAsia="Times New Roman"/>
          <w:noProof/>
          <w:spacing w:val="-2"/>
          <w:sz w:val="28"/>
          <w:szCs w:val="28"/>
        </w:rPr>
        <w:drawing>
          <wp:inline distT="0" distB="0" distL="0" distR="0">
            <wp:extent cx="6572250" cy="9336830"/>
            <wp:effectExtent l="114300" t="57150" r="95250" b="16720"/>
            <wp:docPr id="1" name="Рисунок 1" descr="D:\Документы\На сайт\_Сведения об учреждении\_Документы\Положения\2017-04-07 Положения\Положение о порядке ППСС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На сайт\_Сведения об учреждении\_Документы\Положения\2017-04-07 Положения\Положение о порядке ППСС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3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36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620DA9">
        <w:rPr>
          <w:rFonts w:eastAsia="Times New Roman"/>
          <w:spacing w:val="-2"/>
          <w:sz w:val="28"/>
          <w:szCs w:val="28"/>
        </w:rPr>
        <w:lastRenderedPageBreak/>
        <w:t xml:space="preserve">проектирования и утверждения Программ подготовки специалистов </w:t>
      </w:r>
      <w:r w:rsidR="00620DA9">
        <w:rPr>
          <w:rFonts w:eastAsia="Times New Roman"/>
          <w:sz w:val="28"/>
          <w:szCs w:val="28"/>
        </w:rPr>
        <w:t xml:space="preserve">среднего звена (далее - ППССЗ), реализующих Федеральные </w:t>
      </w:r>
      <w:r w:rsidR="00620DA9">
        <w:rPr>
          <w:rFonts w:eastAsia="Times New Roman"/>
          <w:spacing w:val="-1"/>
          <w:sz w:val="28"/>
          <w:szCs w:val="28"/>
        </w:rPr>
        <w:t xml:space="preserve">государственные образовательные стандарты среднего профессионального образования (далее - ФГОС СПО) в </w:t>
      </w:r>
      <w:r w:rsidR="00547E7F">
        <w:rPr>
          <w:rFonts w:eastAsia="Times New Roman"/>
          <w:spacing w:val="-1"/>
          <w:sz w:val="28"/>
          <w:szCs w:val="28"/>
        </w:rPr>
        <w:t>ГАПОУ СО «СОПК».</w:t>
      </w:r>
    </w:p>
    <w:p w:rsidR="00117687" w:rsidRPr="00F46F00" w:rsidRDefault="00547E7F" w:rsidP="00547E7F">
      <w:pPr>
        <w:shd w:val="clear" w:color="auto" w:fill="FFFFFF"/>
        <w:tabs>
          <w:tab w:val="left" w:pos="490"/>
        </w:tabs>
        <w:spacing w:before="5" w:line="322" w:lineRule="exact"/>
        <w:ind w:right="24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1.3.</w:t>
      </w:r>
      <w:r w:rsidR="00620DA9">
        <w:rPr>
          <w:rFonts w:eastAsia="Times New Roman"/>
          <w:sz w:val="28"/>
          <w:szCs w:val="28"/>
        </w:rPr>
        <w:t xml:space="preserve">Программа подготовки специалистов среднего звена (далее - ППССЗ) </w:t>
      </w:r>
      <w:r w:rsidR="00620DA9">
        <w:rPr>
          <w:rFonts w:eastAsia="Times New Roman"/>
          <w:spacing w:val="-1"/>
          <w:sz w:val="28"/>
          <w:szCs w:val="28"/>
        </w:rPr>
        <w:t xml:space="preserve">определяет содержание и </w:t>
      </w:r>
      <w:r w:rsidR="00620DA9" w:rsidRPr="00F46F00">
        <w:rPr>
          <w:rFonts w:eastAsia="Times New Roman"/>
          <w:spacing w:val="-1"/>
          <w:sz w:val="28"/>
          <w:szCs w:val="28"/>
        </w:rPr>
        <w:t xml:space="preserve">организацию образовательного процесса </w:t>
      </w:r>
      <w:r w:rsidR="0064544C" w:rsidRPr="00F46F00">
        <w:rPr>
          <w:rFonts w:eastAsia="Times New Roman"/>
          <w:spacing w:val="-1"/>
          <w:sz w:val="28"/>
          <w:szCs w:val="28"/>
        </w:rPr>
        <w:t xml:space="preserve">при получении </w:t>
      </w:r>
      <w:r w:rsidR="00620DA9" w:rsidRPr="00F46F00">
        <w:rPr>
          <w:rFonts w:eastAsia="Times New Roman"/>
          <w:spacing w:val="-1"/>
          <w:sz w:val="28"/>
          <w:szCs w:val="28"/>
        </w:rPr>
        <w:t xml:space="preserve">среднего </w:t>
      </w:r>
      <w:r w:rsidR="00620DA9" w:rsidRPr="00F46F00">
        <w:rPr>
          <w:rFonts w:eastAsia="Times New Roman"/>
          <w:sz w:val="28"/>
          <w:szCs w:val="28"/>
        </w:rPr>
        <w:t>профессионального образования.</w:t>
      </w:r>
    </w:p>
    <w:p w:rsidR="00117687" w:rsidRDefault="00117687">
      <w:pPr>
        <w:rPr>
          <w:sz w:val="2"/>
          <w:szCs w:val="2"/>
        </w:rPr>
      </w:pPr>
    </w:p>
    <w:p w:rsidR="00117687" w:rsidRDefault="00154446" w:rsidP="00154446">
      <w:pPr>
        <w:shd w:val="clear" w:color="auto" w:fill="FFFFFF"/>
        <w:tabs>
          <w:tab w:val="left" w:pos="490"/>
        </w:tabs>
        <w:spacing w:before="5" w:line="322" w:lineRule="exact"/>
        <w:ind w:right="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1.4. </w:t>
      </w:r>
      <w:r w:rsidR="00620DA9" w:rsidRPr="00154446">
        <w:rPr>
          <w:rFonts w:eastAsia="Times New Roman"/>
          <w:sz w:val="28"/>
          <w:szCs w:val="28"/>
        </w:rPr>
        <w:t xml:space="preserve">Программа подготовки специалистов среднего звена обеспечивает </w:t>
      </w:r>
      <w:r w:rsidR="00620DA9">
        <w:rPr>
          <w:rFonts w:eastAsia="Times New Roman"/>
          <w:sz w:val="28"/>
          <w:szCs w:val="28"/>
        </w:rPr>
        <w:t xml:space="preserve">достижение обучающимися результатов освоения основной и вариативной части ППССЗ в соответствии с требованиями, установленными </w:t>
      </w:r>
      <w:r w:rsidR="00620DA9" w:rsidRPr="00154446">
        <w:rPr>
          <w:rFonts w:eastAsia="Times New Roman"/>
          <w:sz w:val="28"/>
          <w:szCs w:val="28"/>
        </w:rPr>
        <w:t xml:space="preserve">Федеральными государственными образовательными стандартами среднего </w:t>
      </w:r>
      <w:r w:rsidR="00620DA9">
        <w:rPr>
          <w:rFonts w:eastAsia="Times New Roman"/>
          <w:sz w:val="28"/>
          <w:szCs w:val="28"/>
        </w:rPr>
        <w:t>профессионального образования.</w:t>
      </w:r>
    </w:p>
    <w:p w:rsidR="001C0E63" w:rsidRPr="00154446" w:rsidRDefault="001C0E63" w:rsidP="00154446">
      <w:pPr>
        <w:shd w:val="clear" w:color="auto" w:fill="FFFFFF"/>
        <w:tabs>
          <w:tab w:val="left" w:pos="490"/>
        </w:tabs>
        <w:spacing w:before="5" w:line="322" w:lineRule="exact"/>
        <w:ind w:right="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1.5. Основой для разработки ППССЗ является макет ОПОП, рекомендованный ФИРО в 2014г.</w:t>
      </w:r>
    </w:p>
    <w:p w:rsidR="00117687" w:rsidRDefault="000F0C11" w:rsidP="00154446">
      <w:pPr>
        <w:shd w:val="clear" w:color="auto" w:fill="FFFFFF"/>
        <w:tabs>
          <w:tab w:val="left" w:pos="490"/>
        </w:tabs>
        <w:spacing w:before="5" w:line="322" w:lineRule="exact"/>
        <w:ind w:right="24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620DA9">
        <w:rPr>
          <w:rFonts w:eastAsia="Times New Roman"/>
          <w:sz w:val="28"/>
          <w:szCs w:val="28"/>
        </w:rPr>
        <w:t>В настоящем Положении применяются следующие определения и сокращения:</w:t>
      </w:r>
    </w:p>
    <w:p w:rsidR="00117687" w:rsidRDefault="00117687">
      <w:pPr>
        <w:rPr>
          <w:sz w:val="2"/>
          <w:szCs w:val="2"/>
        </w:rPr>
      </w:pPr>
    </w:p>
    <w:p w:rsidR="00117687" w:rsidRDefault="00620DA9" w:rsidP="00620DA9">
      <w:pPr>
        <w:numPr>
          <w:ilvl w:val="0"/>
          <w:numId w:val="3"/>
        </w:numPr>
        <w:shd w:val="clear" w:color="auto" w:fill="FFFFFF"/>
        <w:tabs>
          <w:tab w:val="left" w:pos="955"/>
        </w:tabs>
        <w:spacing w:before="10" w:line="322" w:lineRule="exact"/>
        <w:ind w:left="10" w:right="10" w:firstLine="696"/>
        <w:jc w:val="both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Федеральный государственный образовательный стандарт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среднего профессионального образования </w:t>
      </w:r>
      <w:r>
        <w:rPr>
          <w:rFonts w:eastAsia="Times New Roman"/>
          <w:spacing w:val="-1"/>
          <w:sz w:val="28"/>
          <w:szCs w:val="28"/>
        </w:rPr>
        <w:t xml:space="preserve">(ФГОС СПО) - комплексная </w:t>
      </w:r>
      <w:r>
        <w:rPr>
          <w:rFonts w:eastAsia="Times New Roman"/>
          <w:sz w:val="28"/>
          <w:szCs w:val="28"/>
        </w:rPr>
        <w:t xml:space="preserve">федеральная норма (совокупность требований) качества среднего </w:t>
      </w:r>
      <w:r>
        <w:rPr>
          <w:rFonts w:eastAsia="Times New Roman"/>
          <w:spacing w:val="-1"/>
          <w:sz w:val="28"/>
          <w:szCs w:val="28"/>
        </w:rPr>
        <w:t xml:space="preserve">профессионального образования по направлению и уровню подготовки, обязательная для исполнения всеми учебными заведениями среднего профессионального образования на территории Российской Федерации, </w:t>
      </w:r>
      <w:r>
        <w:rPr>
          <w:rFonts w:eastAsia="Times New Roman"/>
          <w:sz w:val="28"/>
          <w:szCs w:val="28"/>
        </w:rPr>
        <w:t>имеющими государственную аккредитацию или претендующими на ее получение;</w:t>
      </w:r>
    </w:p>
    <w:p w:rsidR="00117687" w:rsidRDefault="00620DA9" w:rsidP="00620DA9">
      <w:pPr>
        <w:numPr>
          <w:ilvl w:val="0"/>
          <w:numId w:val="3"/>
        </w:numPr>
        <w:shd w:val="clear" w:color="auto" w:fill="FFFFFF"/>
        <w:tabs>
          <w:tab w:val="left" w:pos="955"/>
        </w:tabs>
        <w:spacing w:before="5" w:line="322" w:lineRule="exact"/>
        <w:ind w:left="10" w:right="10" w:firstLine="696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программа подготовки специалистов среднего звена </w:t>
      </w:r>
      <w:r>
        <w:rPr>
          <w:rFonts w:eastAsia="Times New Roman"/>
          <w:spacing w:val="-1"/>
          <w:sz w:val="28"/>
          <w:szCs w:val="28"/>
        </w:rPr>
        <w:t xml:space="preserve">(ППССЗ) </w:t>
      </w:r>
      <w:proofErr w:type="gramStart"/>
      <w:r>
        <w:rPr>
          <w:rFonts w:eastAsia="Times New Roman"/>
          <w:spacing w:val="-1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>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материалов;</w:t>
      </w:r>
    </w:p>
    <w:p w:rsidR="00117687" w:rsidRDefault="00620DA9" w:rsidP="00620DA9">
      <w:pPr>
        <w:numPr>
          <w:ilvl w:val="0"/>
          <w:numId w:val="3"/>
        </w:numPr>
        <w:shd w:val="clear" w:color="auto" w:fill="FFFFFF"/>
        <w:tabs>
          <w:tab w:val="left" w:pos="955"/>
        </w:tabs>
        <w:spacing w:before="5" w:line="322" w:lineRule="exact"/>
        <w:ind w:left="10" w:firstLine="696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направленность (профиль) </w:t>
      </w:r>
      <w:r>
        <w:rPr>
          <w:rFonts w:eastAsia="Times New Roman"/>
          <w:spacing w:val="-3"/>
          <w:sz w:val="28"/>
          <w:szCs w:val="28"/>
        </w:rPr>
        <w:t xml:space="preserve">- характеристика ориентации ППССЗ на </w:t>
      </w:r>
      <w:r>
        <w:rPr>
          <w:rFonts w:eastAsia="Times New Roman"/>
          <w:spacing w:val="-1"/>
          <w:sz w:val="28"/>
          <w:szCs w:val="28"/>
        </w:rPr>
        <w:t xml:space="preserve">конкретные области знания и (или) виды деятельности и определяющая ее </w:t>
      </w:r>
      <w:r>
        <w:rPr>
          <w:rFonts w:eastAsia="Times New Roman"/>
          <w:sz w:val="28"/>
          <w:szCs w:val="28"/>
        </w:rPr>
        <w:t xml:space="preserve">предметно-тематическое содержание, преобладающие виды учебной </w:t>
      </w:r>
      <w:r>
        <w:rPr>
          <w:rFonts w:eastAsia="Times New Roman"/>
          <w:spacing w:val="-1"/>
          <w:sz w:val="28"/>
          <w:szCs w:val="28"/>
        </w:rPr>
        <w:t xml:space="preserve">деятельности </w:t>
      </w:r>
      <w:proofErr w:type="gramStart"/>
      <w:r>
        <w:rPr>
          <w:rFonts w:eastAsia="Times New Roman"/>
          <w:spacing w:val="-1"/>
          <w:sz w:val="28"/>
          <w:szCs w:val="28"/>
        </w:rPr>
        <w:t>обучающихся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 требования к результатам ее освоения;</w:t>
      </w:r>
    </w:p>
    <w:p w:rsidR="00117687" w:rsidRDefault="00620DA9" w:rsidP="00620DA9">
      <w:pPr>
        <w:numPr>
          <w:ilvl w:val="0"/>
          <w:numId w:val="3"/>
        </w:numPr>
        <w:shd w:val="clear" w:color="auto" w:fill="FFFFFF"/>
        <w:tabs>
          <w:tab w:val="left" w:pos="955"/>
        </w:tabs>
        <w:spacing w:line="322" w:lineRule="exact"/>
        <w:ind w:left="10" w:right="10" w:firstLine="696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компетенция </w:t>
      </w:r>
      <w:r>
        <w:rPr>
          <w:rFonts w:eastAsia="Times New Roman"/>
          <w:spacing w:val="-1"/>
          <w:sz w:val="28"/>
          <w:szCs w:val="28"/>
        </w:rPr>
        <w:t xml:space="preserve">- способность применять знания, умения, личностные качества, успешно действовать на основе практического опыта при решении </w:t>
      </w:r>
      <w:r>
        <w:rPr>
          <w:rFonts w:eastAsia="Times New Roman"/>
          <w:sz w:val="28"/>
          <w:szCs w:val="28"/>
        </w:rPr>
        <w:t>задач определенной профессиональной области;</w:t>
      </w:r>
    </w:p>
    <w:p w:rsidR="00117687" w:rsidRPr="00A45CC7" w:rsidRDefault="00620DA9" w:rsidP="00A45CC7">
      <w:pPr>
        <w:numPr>
          <w:ilvl w:val="0"/>
          <w:numId w:val="3"/>
        </w:numPr>
        <w:shd w:val="clear" w:color="auto" w:fill="FFFFFF"/>
        <w:tabs>
          <w:tab w:val="left" w:pos="955"/>
        </w:tabs>
        <w:spacing w:before="10" w:line="326" w:lineRule="exact"/>
        <w:ind w:left="10" w:right="10" w:firstLine="696"/>
        <w:jc w:val="both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модуль </w:t>
      </w:r>
      <w:r>
        <w:rPr>
          <w:rFonts w:eastAsia="Times New Roman"/>
          <w:sz w:val="28"/>
          <w:szCs w:val="28"/>
        </w:rPr>
        <w:t xml:space="preserve">- часть образовательной программы или часть учебной </w:t>
      </w:r>
      <w:r w:rsidR="00A45CC7">
        <w:rPr>
          <w:rFonts w:eastAsia="Times New Roman"/>
          <w:spacing w:val="-2"/>
          <w:sz w:val="28"/>
          <w:szCs w:val="28"/>
        </w:rPr>
        <w:t>дисциплины,</w:t>
      </w:r>
      <w:r w:rsidR="00CA5853">
        <w:rPr>
          <w:rFonts w:eastAsia="Times New Roman"/>
          <w:spacing w:val="-2"/>
          <w:sz w:val="28"/>
          <w:szCs w:val="28"/>
        </w:rPr>
        <w:t xml:space="preserve"> имеющая</w:t>
      </w:r>
      <w:r>
        <w:rPr>
          <w:rFonts w:eastAsia="Times New Roman"/>
          <w:spacing w:val="-2"/>
          <w:sz w:val="28"/>
          <w:szCs w:val="28"/>
        </w:rPr>
        <w:t xml:space="preserve"> определенную </w:t>
      </w:r>
      <w:r w:rsidR="00CA5853">
        <w:rPr>
          <w:rFonts w:eastAsia="Times New Roman"/>
          <w:spacing w:val="-2"/>
          <w:sz w:val="28"/>
          <w:szCs w:val="28"/>
        </w:rPr>
        <w:t xml:space="preserve">логическую завершенность </w:t>
      </w:r>
      <w:r>
        <w:rPr>
          <w:rFonts w:eastAsia="Times New Roman"/>
          <w:spacing w:val="-2"/>
          <w:sz w:val="28"/>
          <w:szCs w:val="28"/>
        </w:rPr>
        <w:t>п</w:t>
      </w:r>
      <w:r w:rsidR="00A45CC7">
        <w:rPr>
          <w:rFonts w:eastAsia="Times New Roman"/>
          <w:spacing w:val="-2"/>
          <w:sz w:val="28"/>
          <w:szCs w:val="28"/>
        </w:rPr>
        <w:t xml:space="preserve">о </w:t>
      </w:r>
      <w:r w:rsidRPr="00A45CC7">
        <w:rPr>
          <w:rFonts w:eastAsia="Times New Roman"/>
          <w:spacing w:val="-1"/>
          <w:sz w:val="28"/>
          <w:szCs w:val="28"/>
        </w:rPr>
        <w:t>отношению к установленным целям и результатам обучения, воспитания, формирующая одну или несколько смежных компетенций.</w:t>
      </w:r>
    </w:p>
    <w:p w:rsidR="00117687" w:rsidRDefault="00620DA9">
      <w:pPr>
        <w:shd w:val="clear" w:color="auto" w:fill="FFFFFF"/>
        <w:spacing w:line="322" w:lineRule="exact"/>
        <w:ind w:left="24" w:right="19" w:firstLine="686"/>
        <w:jc w:val="both"/>
      </w:pPr>
      <w:r>
        <w:rPr>
          <w:rFonts w:eastAsia="Times New Roman"/>
          <w:sz w:val="28"/>
          <w:szCs w:val="28"/>
        </w:rPr>
        <w:t>В настоящем Положении использовались следующие условные обозначения:</w:t>
      </w:r>
    </w:p>
    <w:p w:rsidR="00117687" w:rsidRDefault="00620DA9">
      <w:pPr>
        <w:shd w:val="clear" w:color="auto" w:fill="FFFFFF"/>
        <w:spacing w:line="322" w:lineRule="exact"/>
        <w:ind w:left="710"/>
      </w:pPr>
      <w:r>
        <w:rPr>
          <w:rFonts w:eastAsia="Times New Roman"/>
          <w:spacing w:val="-1"/>
          <w:sz w:val="28"/>
          <w:szCs w:val="28"/>
        </w:rPr>
        <w:t>ГИА - государственная итоговая аттестация;</w:t>
      </w:r>
    </w:p>
    <w:p w:rsidR="00117687" w:rsidRDefault="00620DA9">
      <w:pPr>
        <w:shd w:val="clear" w:color="auto" w:fill="FFFFFF"/>
        <w:spacing w:line="322" w:lineRule="exact"/>
        <w:ind w:left="715"/>
      </w:pPr>
      <w:r>
        <w:rPr>
          <w:rFonts w:eastAsia="Times New Roman"/>
          <w:spacing w:val="-1"/>
          <w:sz w:val="28"/>
          <w:szCs w:val="28"/>
        </w:rPr>
        <w:t>ОК - общие компетенции;</w:t>
      </w:r>
    </w:p>
    <w:p w:rsidR="00117687" w:rsidRDefault="00620DA9">
      <w:pPr>
        <w:shd w:val="clear" w:color="auto" w:fill="FFFFFF"/>
        <w:spacing w:line="322" w:lineRule="exact"/>
        <w:ind w:left="715"/>
      </w:pPr>
      <w:r>
        <w:rPr>
          <w:rFonts w:eastAsia="Times New Roman"/>
          <w:spacing w:val="-2"/>
          <w:sz w:val="28"/>
          <w:szCs w:val="28"/>
        </w:rPr>
        <w:t>ПК - профессиональные компетенции;</w:t>
      </w:r>
    </w:p>
    <w:p w:rsidR="00117687" w:rsidRDefault="00620DA9">
      <w:pPr>
        <w:shd w:val="clear" w:color="auto" w:fill="FFFFFF"/>
        <w:spacing w:line="322" w:lineRule="exact"/>
        <w:ind w:left="19" w:firstLine="696"/>
        <w:jc w:val="both"/>
      </w:pPr>
      <w:r>
        <w:rPr>
          <w:rFonts w:eastAsia="Times New Roman"/>
          <w:spacing w:val="-1"/>
          <w:sz w:val="28"/>
          <w:szCs w:val="28"/>
        </w:rPr>
        <w:t xml:space="preserve">ФГОС СПО - федеральные государственные стандарты среднего </w:t>
      </w:r>
      <w:r>
        <w:rPr>
          <w:rFonts w:eastAsia="Times New Roman"/>
          <w:sz w:val="28"/>
          <w:szCs w:val="28"/>
        </w:rPr>
        <w:t>профессионального образования;</w:t>
      </w:r>
    </w:p>
    <w:p w:rsidR="00117687" w:rsidRDefault="00620DA9">
      <w:pPr>
        <w:shd w:val="clear" w:color="auto" w:fill="FFFFFF"/>
        <w:spacing w:line="322" w:lineRule="exact"/>
        <w:ind w:left="710"/>
      </w:pPr>
      <w:r>
        <w:rPr>
          <w:rFonts w:eastAsia="Times New Roman"/>
          <w:spacing w:val="-2"/>
          <w:sz w:val="28"/>
          <w:szCs w:val="28"/>
        </w:rPr>
        <w:lastRenderedPageBreak/>
        <w:t>ПП</w:t>
      </w:r>
      <w:r>
        <w:rPr>
          <w:rFonts w:eastAsia="Times New Roman"/>
          <w:spacing w:val="-2"/>
          <w:sz w:val="28"/>
          <w:szCs w:val="28"/>
          <w:lang w:val="en-US"/>
        </w:rPr>
        <w:t>CC</w:t>
      </w:r>
      <w:r w:rsidRPr="00620DA9">
        <w:rPr>
          <w:rFonts w:eastAsia="Times New Roman"/>
          <w:spacing w:val="-2"/>
          <w:sz w:val="28"/>
          <w:szCs w:val="28"/>
        </w:rPr>
        <w:t xml:space="preserve">3 </w:t>
      </w:r>
      <w:r>
        <w:rPr>
          <w:rFonts w:eastAsia="Times New Roman"/>
          <w:spacing w:val="-2"/>
          <w:sz w:val="28"/>
          <w:szCs w:val="28"/>
        </w:rPr>
        <w:t>- программа подготовки специалистов среднего звена.</w:t>
      </w:r>
    </w:p>
    <w:p w:rsidR="00117687" w:rsidRDefault="00620DA9" w:rsidP="00333B0A">
      <w:pPr>
        <w:shd w:val="clear" w:color="auto" w:fill="FFFFFF"/>
        <w:spacing w:before="326"/>
        <w:ind w:left="216"/>
        <w:jc w:val="center"/>
      </w:pPr>
      <w:r>
        <w:rPr>
          <w:b/>
          <w:bCs/>
          <w:spacing w:val="-1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1"/>
          <w:sz w:val="28"/>
          <w:szCs w:val="28"/>
        </w:rPr>
        <w:t>Основная цель и результаты проектирования и разработки ППССЗ</w:t>
      </w:r>
    </w:p>
    <w:p w:rsidR="00117687" w:rsidRDefault="00895737" w:rsidP="00C44EBD">
      <w:pPr>
        <w:shd w:val="clear" w:color="auto" w:fill="FFFFFF"/>
        <w:tabs>
          <w:tab w:val="left" w:pos="485"/>
        </w:tabs>
        <w:jc w:val="both"/>
      </w:pPr>
      <w:r>
        <w:rPr>
          <w:spacing w:val="-12"/>
          <w:sz w:val="28"/>
          <w:szCs w:val="28"/>
        </w:rPr>
        <w:tab/>
      </w:r>
      <w:r w:rsidR="00620DA9">
        <w:rPr>
          <w:spacing w:val="-12"/>
          <w:sz w:val="28"/>
          <w:szCs w:val="28"/>
        </w:rPr>
        <w:t>2.1.</w:t>
      </w:r>
      <w:r w:rsidR="007B1B0F">
        <w:rPr>
          <w:sz w:val="28"/>
          <w:szCs w:val="28"/>
        </w:rPr>
        <w:t xml:space="preserve"> </w:t>
      </w:r>
      <w:r w:rsidR="00620DA9">
        <w:rPr>
          <w:rFonts w:eastAsia="Times New Roman"/>
          <w:sz w:val="28"/>
          <w:szCs w:val="28"/>
        </w:rPr>
        <w:t xml:space="preserve">Цель проектирования и </w:t>
      </w:r>
      <w:r w:rsidR="006B6784">
        <w:rPr>
          <w:rFonts w:eastAsia="Times New Roman"/>
          <w:sz w:val="28"/>
          <w:szCs w:val="28"/>
        </w:rPr>
        <w:t xml:space="preserve">разработки программы подготовки </w:t>
      </w:r>
      <w:r w:rsidR="00620DA9">
        <w:rPr>
          <w:rFonts w:eastAsia="Times New Roman"/>
          <w:sz w:val="28"/>
          <w:szCs w:val="28"/>
        </w:rPr>
        <w:t>специалистов среднего звена -</w:t>
      </w:r>
      <w:r w:rsidR="006B6784">
        <w:rPr>
          <w:rFonts w:eastAsia="Times New Roman"/>
          <w:sz w:val="28"/>
          <w:szCs w:val="28"/>
        </w:rPr>
        <w:t xml:space="preserve"> создание комплекта документов, </w:t>
      </w:r>
      <w:r w:rsidR="00620DA9">
        <w:rPr>
          <w:rFonts w:eastAsia="Times New Roman"/>
          <w:sz w:val="28"/>
          <w:szCs w:val="28"/>
        </w:rPr>
        <w:t>обеспечивающих:</w:t>
      </w:r>
    </w:p>
    <w:p w:rsidR="00117687" w:rsidRDefault="00620DA9">
      <w:pPr>
        <w:shd w:val="clear" w:color="auto" w:fill="FFFFFF"/>
        <w:tabs>
          <w:tab w:val="left" w:pos="922"/>
        </w:tabs>
        <w:spacing w:before="5" w:line="322" w:lineRule="exact"/>
        <w:ind w:left="19" w:right="10" w:firstLine="64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реализацию (выполнение) требований соответствующего ФГОС СПО</w:t>
      </w:r>
      <w:r w:rsidR="00F46F00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федеральной социальной но</w:t>
      </w:r>
      <w:r w:rsidR="00895737">
        <w:rPr>
          <w:rFonts w:eastAsia="Times New Roman"/>
          <w:sz w:val="28"/>
          <w:szCs w:val="28"/>
        </w:rPr>
        <w:t xml:space="preserve">рмы в образовательной и научной </w:t>
      </w:r>
      <w:r>
        <w:rPr>
          <w:rFonts w:eastAsia="Times New Roman"/>
          <w:sz w:val="28"/>
          <w:szCs w:val="28"/>
        </w:rPr>
        <w:t>деятельности колледжа с учетом актуал</w:t>
      </w:r>
      <w:r w:rsidR="00895737">
        <w:rPr>
          <w:rFonts w:eastAsia="Times New Roman"/>
          <w:sz w:val="28"/>
          <w:szCs w:val="28"/>
        </w:rPr>
        <w:t xml:space="preserve">ьных потребностей регионального </w:t>
      </w:r>
      <w:r>
        <w:rPr>
          <w:rFonts w:eastAsia="Times New Roman"/>
          <w:sz w:val="28"/>
          <w:szCs w:val="28"/>
        </w:rPr>
        <w:t>рынка труда;</w:t>
      </w:r>
    </w:p>
    <w:p w:rsidR="00117687" w:rsidRDefault="00620DA9">
      <w:pPr>
        <w:shd w:val="clear" w:color="auto" w:fill="FFFFFF"/>
        <w:tabs>
          <w:tab w:val="left" w:pos="1166"/>
        </w:tabs>
        <w:spacing w:line="322" w:lineRule="exact"/>
        <w:ind w:left="29" w:right="10" w:firstLine="63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социально-необходимое каче</w:t>
      </w:r>
      <w:r w:rsidR="00895737">
        <w:rPr>
          <w:rFonts w:eastAsia="Times New Roman"/>
          <w:spacing w:val="-1"/>
          <w:sz w:val="28"/>
          <w:szCs w:val="28"/>
        </w:rPr>
        <w:t xml:space="preserve">ство среднего профессионального </w:t>
      </w:r>
      <w:r>
        <w:rPr>
          <w:rFonts w:eastAsia="Times New Roman"/>
          <w:spacing w:val="-1"/>
          <w:sz w:val="28"/>
          <w:szCs w:val="28"/>
        </w:rPr>
        <w:t xml:space="preserve">образования в колледже на уровне не ниже, установленного </w:t>
      </w:r>
      <w:r w:rsidR="00895737">
        <w:rPr>
          <w:rFonts w:eastAsia="Times New Roman"/>
          <w:spacing w:val="-1"/>
          <w:sz w:val="28"/>
          <w:szCs w:val="28"/>
        </w:rPr>
        <w:t xml:space="preserve">требованиями </w:t>
      </w:r>
      <w:r>
        <w:rPr>
          <w:rFonts w:eastAsia="Times New Roman"/>
          <w:spacing w:val="-1"/>
          <w:sz w:val="28"/>
          <w:szCs w:val="28"/>
        </w:rPr>
        <w:t>соответствующего образовательного стандарта (ФГОС СПО);</w:t>
      </w:r>
    </w:p>
    <w:p w:rsidR="00117687" w:rsidRDefault="00620DA9">
      <w:pPr>
        <w:shd w:val="clear" w:color="auto" w:fill="FFFFFF"/>
        <w:tabs>
          <w:tab w:val="left" w:pos="931"/>
        </w:tabs>
        <w:spacing w:line="322" w:lineRule="exact"/>
        <w:ind w:left="29" w:right="10" w:firstLine="63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основу для объективной оценки фактического уровня</w:t>
      </w:r>
      <w:r w:rsidR="0089573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сформированности обязательных резуль</w:t>
      </w:r>
      <w:r w:rsidR="007B1B0F">
        <w:rPr>
          <w:rFonts w:eastAsia="Times New Roman"/>
          <w:spacing w:val="-1"/>
          <w:sz w:val="28"/>
          <w:szCs w:val="28"/>
        </w:rPr>
        <w:t>татов образования и компетенций</w:t>
      </w:r>
      <w:r w:rsidR="0089573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 на всех этапах обучения в колледже.</w:t>
      </w:r>
    </w:p>
    <w:p w:rsidR="00117687" w:rsidRDefault="007B1B0F">
      <w:pPr>
        <w:shd w:val="clear" w:color="auto" w:fill="FFFFFF"/>
        <w:tabs>
          <w:tab w:val="left" w:pos="485"/>
        </w:tabs>
        <w:spacing w:line="322" w:lineRule="exact"/>
        <w:ind w:left="5"/>
      </w:pPr>
      <w:r>
        <w:rPr>
          <w:spacing w:val="-12"/>
          <w:sz w:val="28"/>
          <w:szCs w:val="28"/>
        </w:rPr>
        <w:tab/>
      </w:r>
      <w:r w:rsidR="00620DA9">
        <w:rPr>
          <w:spacing w:val="-12"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620DA9">
        <w:rPr>
          <w:rFonts w:eastAsia="Times New Roman"/>
          <w:spacing w:val="-1"/>
          <w:sz w:val="28"/>
          <w:szCs w:val="28"/>
        </w:rPr>
        <w:t>В образовательной программе должны быть определены:</w:t>
      </w:r>
    </w:p>
    <w:p w:rsidR="00117687" w:rsidRDefault="00620DA9" w:rsidP="007B1B0F">
      <w:pPr>
        <w:numPr>
          <w:ilvl w:val="0"/>
          <w:numId w:val="4"/>
        </w:numPr>
        <w:shd w:val="clear" w:color="auto" w:fill="FFFFFF"/>
        <w:tabs>
          <w:tab w:val="left" w:pos="821"/>
          <w:tab w:val="left" w:pos="9214"/>
        </w:tabs>
        <w:spacing w:line="322" w:lineRule="exact"/>
        <w:ind w:left="24" w:right="-64" w:firstLine="638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планируемые результаты освоения ППССЗ </w:t>
      </w:r>
      <w:r w:rsidR="007B1B0F">
        <w:rPr>
          <w:rFonts w:eastAsia="Times New Roman"/>
          <w:spacing w:val="-3"/>
          <w:sz w:val="28"/>
          <w:szCs w:val="28"/>
        </w:rPr>
        <w:t>–</w:t>
      </w:r>
      <w:r>
        <w:rPr>
          <w:rFonts w:eastAsia="Times New Roman"/>
          <w:spacing w:val="-3"/>
          <w:sz w:val="28"/>
          <w:szCs w:val="28"/>
        </w:rPr>
        <w:t xml:space="preserve"> компетенции</w:t>
      </w:r>
      <w:r w:rsidR="007B1B0F">
        <w:rPr>
          <w:rFonts w:eastAsia="Times New Roman"/>
          <w:spacing w:val="-3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>обучающихся</w:t>
      </w:r>
      <w:proofErr w:type="gramEnd"/>
      <w:r>
        <w:rPr>
          <w:rFonts w:eastAsia="Times New Roman"/>
          <w:spacing w:val="-1"/>
          <w:sz w:val="28"/>
          <w:szCs w:val="28"/>
        </w:rPr>
        <w:t>, установленные образовательным стандартом;</w:t>
      </w:r>
    </w:p>
    <w:p w:rsidR="00117687" w:rsidRDefault="00620DA9" w:rsidP="007B1B0F">
      <w:pPr>
        <w:numPr>
          <w:ilvl w:val="0"/>
          <w:numId w:val="4"/>
        </w:numPr>
        <w:shd w:val="clear" w:color="auto" w:fill="FFFFFF"/>
        <w:tabs>
          <w:tab w:val="left" w:pos="821"/>
        </w:tabs>
        <w:spacing w:before="5" w:line="322" w:lineRule="exact"/>
        <w:ind w:left="24" w:right="5" w:firstLine="638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планируемые результаты </w:t>
      </w:r>
      <w:proofErr w:type="gramStart"/>
      <w:r>
        <w:rPr>
          <w:rFonts w:eastAsia="Times New Roman"/>
          <w:spacing w:val="-3"/>
          <w:sz w:val="28"/>
          <w:szCs w:val="28"/>
        </w:rPr>
        <w:t>обучения по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каждой дисциплине (модулю) и </w:t>
      </w:r>
      <w:r>
        <w:rPr>
          <w:rFonts w:eastAsia="Times New Roman"/>
          <w:sz w:val="28"/>
          <w:szCs w:val="28"/>
        </w:rPr>
        <w:t>практике - знания, умения, практический опыт деятельности, характеризующие этапы (уровни) формирования компетенций и обеспечивающие достижение планируемых результатов освоения образовательной программы.</w:t>
      </w:r>
    </w:p>
    <w:p w:rsidR="00117687" w:rsidRDefault="007B1B0F" w:rsidP="007B1B0F">
      <w:pPr>
        <w:shd w:val="clear" w:color="auto" w:fill="FFFFFF"/>
        <w:tabs>
          <w:tab w:val="left" w:pos="485"/>
        </w:tabs>
        <w:spacing w:before="5" w:line="322" w:lineRule="exact"/>
        <w:ind w:left="5"/>
        <w:jc w:val="both"/>
      </w:pPr>
      <w:r>
        <w:rPr>
          <w:spacing w:val="-9"/>
          <w:sz w:val="28"/>
          <w:szCs w:val="28"/>
        </w:rPr>
        <w:tab/>
      </w:r>
      <w:r w:rsidR="00620DA9">
        <w:rPr>
          <w:spacing w:val="-9"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620DA9">
        <w:rPr>
          <w:rFonts w:eastAsia="Times New Roman"/>
          <w:spacing w:val="-1"/>
          <w:sz w:val="28"/>
          <w:szCs w:val="28"/>
        </w:rPr>
        <w:t>В общей характеристике ППССЗ указываются:</w:t>
      </w:r>
    </w:p>
    <w:p w:rsidR="00117687" w:rsidRDefault="00620DA9" w:rsidP="00F46F00">
      <w:pPr>
        <w:shd w:val="clear" w:color="auto" w:fill="FFFFFF"/>
        <w:spacing w:line="322" w:lineRule="exact"/>
        <w:ind w:firstLine="662"/>
        <w:jc w:val="both"/>
      </w:pPr>
      <w:r>
        <w:rPr>
          <w:rFonts w:eastAsia="Times New Roman"/>
          <w:spacing w:val="-1"/>
          <w:sz w:val="28"/>
          <w:szCs w:val="28"/>
        </w:rPr>
        <w:t>квалификация, присваиваемая выпускникам;</w:t>
      </w:r>
    </w:p>
    <w:p w:rsidR="00117687" w:rsidRDefault="00620DA9" w:rsidP="007B1B0F">
      <w:pPr>
        <w:shd w:val="clear" w:color="auto" w:fill="FFFFFF"/>
        <w:spacing w:before="5" w:line="322" w:lineRule="exact"/>
        <w:ind w:left="24" w:right="5" w:firstLine="638"/>
        <w:jc w:val="both"/>
      </w:pPr>
      <w:r>
        <w:rPr>
          <w:rFonts w:eastAsia="Times New Roman"/>
          <w:sz w:val="28"/>
          <w:szCs w:val="28"/>
        </w:rPr>
        <w:t>вид (виды) профессиональной деятельности, к которому (которым) готовятся выпускники;</w:t>
      </w:r>
    </w:p>
    <w:p w:rsidR="00117687" w:rsidRDefault="00620DA9" w:rsidP="007B1B0F">
      <w:pPr>
        <w:shd w:val="clear" w:color="auto" w:fill="FFFFFF"/>
        <w:spacing w:before="5" w:line="322" w:lineRule="exact"/>
        <w:ind w:left="653"/>
        <w:jc w:val="both"/>
      </w:pPr>
      <w:r>
        <w:rPr>
          <w:rFonts w:eastAsia="Times New Roman"/>
          <w:spacing w:val="-1"/>
          <w:sz w:val="28"/>
          <w:szCs w:val="28"/>
        </w:rPr>
        <w:t>направленность (профиль) ППССЗ;</w:t>
      </w:r>
    </w:p>
    <w:p w:rsidR="00117687" w:rsidRDefault="00620DA9" w:rsidP="007B1B0F">
      <w:pPr>
        <w:shd w:val="clear" w:color="auto" w:fill="FFFFFF"/>
        <w:spacing w:line="322" w:lineRule="exact"/>
        <w:ind w:left="658"/>
        <w:jc w:val="both"/>
      </w:pPr>
      <w:r>
        <w:rPr>
          <w:rFonts w:eastAsia="Times New Roman"/>
          <w:spacing w:val="-1"/>
          <w:sz w:val="28"/>
          <w:szCs w:val="28"/>
        </w:rPr>
        <w:t>планируемые результаты освоения ППССЗ</w:t>
      </w:r>
      <w:r w:rsidR="00F46F00">
        <w:rPr>
          <w:rFonts w:eastAsia="Times New Roman"/>
          <w:spacing w:val="-1"/>
          <w:sz w:val="28"/>
          <w:szCs w:val="28"/>
        </w:rPr>
        <w:t>.</w:t>
      </w:r>
    </w:p>
    <w:p w:rsidR="00117687" w:rsidRDefault="00620DA9" w:rsidP="00333B0A">
      <w:pPr>
        <w:shd w:val="clear" w:color="auto" w:fill="FFFFFF"/>
        <w:spacing w:before="10" w:line="322" w:lineRule="exact"/>
        <w:ind w:firstLine="426"/>
        <w:jc w:val="both"/>
      </w:pPr>
      <w:r>
        <w:rPr>
          <w:rFonts w:eastAsia="Times New Roman"/>
          <w:sz w:val="28"/>
          <w:szCs w:val="28"/>
        </w:rPr>
        <w:t xml:space="preserve">2.4     Программа     подготовки     специалистов     среднего     звена     </w:t>
      </w:r>
      <w:r w:rsidRPr="00F46F00">
        <w:rPr>
          <w:rFonts w:eastAsia="Times New Roman"/>
          <w:sz w:val="28"/>
          <w:szCs w:val="28"/>
        </w:rPr>
        <w:t>имеет</w:t>
      </w:r>
      <w:r w:rsidR="00333B0A" w:rsidRPr="00F46F00">
        <w:t xml:space="preserve"> </w:t>
      </w:r>
      <w:r w:rsidRPr="00F46F00">
        <w:rPr>
          <w:rFonts w:eastAsia="Times New Roman"/>
          <w:spacing w:val="-1"/>
          <w:sz w:val="28"/>
          <w:szCs w:val="28"/>
        </w:rPr>
        <w:t>направленность, характеризующую ее ориентацию на конкретные области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знания и (или) виды деятельности и определяющую ее предметно-</w:t>
      </w:r>
      <w:r>
        <w:rPr>
          <w:rFonts w:eastAsia="Times New Roman"/>
          <w:spacing w:val="-1"/>
          <w:sz w:val="28"/>
          <w:szCs w:val="28"/>
        </w:rPr>
        <w:t xml:space="preserve">тематическое содержание, преобладающие виды учебной деятельности </w:t>
      </w:r>
      <w:r>
        <w:rPr>
          <w:rFonts w:eastAsia="Times New Roman"/>
          <w:sz w:val="28"/>
          <w:szCs w:val="28"/>
        </w:rPr>
        <w:t>обучающихся и требования к результатам ее освоения.</w:t>
      </w:r>
    </w:p>
    <w:p w:rsidR="00117687" w:rsidRDefault="00620DA9">
      <w:pPr>
        <w:shd w:val="clear" w:color="auto" w:fill="FFFFFF"/>
        <w:spacing w:before="5" w:line="322" w:lineRule="exact"/>
        <w:ind w:left="653"/>
      </w:pPr>
      <w:r>
        <w:rPr>
          <w:rFonts w:eastAsia="Times New Roman"/>
          <w:spacing w:val="-1"/>
          <w:sz w:val="28"/>
          <w:szCs w:val="28"/>
        </w:rPr>
        <w:t>Направленность ППССЗ СПО отражается в ее наименовании.</w:t>
      </w:r>
    </w:p>
    <w:p w:rsidR="00117687" w:rsidRPr="007E1FF8" w:rsidRDefault="007E1FF8" w:rsidP="007E1FF8">
      <w:pPr>
        <w:shd w:val="clear" w:color="auto" w:fill="FFFFFF"/>
        <w:spacing w:before="10" w:line="322" w:lineRule="exact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</w:t>
      </w:r>
      <w:r w:rsidR="009F641D">
        <w:rPr>
          <w:rFonts w:eastAsia="Times New Roman"/>
          <w:sz w:val="28"/>
          <w:szCs w:val="28"/>
        </w:rPr>
        <w:t xml:space="preserve"> </w:t>
      </w:r>
      <w:r w:rsidR="00F46F00">
        <w:rPr>
          <w:rFonts w:eastAsia="Times New Roman"/>
          <w:sz w:val="28"/>
          <w:szCs w:val="28"/>
        </w:rPr>
        <w:t>Составляющие п</w:t>
      </w:r>
      <w:r w:rsidR="00620DA9" w:rsidRPr="007E1FF8">
        <w:rPr>
          <w:rFonts w:eastAsia="Times New Roman"/>
          <w:sz w:val="28"/>
          <w:szCs w:val="28"/>
        </w:rPr>
        <w:t>рограмм</w:t>
      </w:r>
      <w:r w:rsidR="00F46F00">
        <w:rPr>
          <w:rFonts w:eastAsia="Times New Roman"/>
          <w:sz w:val="28"/>
          <w:szCs w:val="28"/>
        </w:rPr>
        <w:t>ы</w:t>
      </w:r>
      <w:r w:rsidR="00620DA9" w:rsidRPr="007E1FF8">
        <w:rPr>
          <w:rFonts w:eastAsia="Times New Roman"/>
          <w:sz w:val="28"/>
          <w:szCs w:val="28"/>
        </w:rPr>
        <w:t xml:space="preserve"> подготовки специалистов среднего звена по специальности </w:t>
      </w:r>
      <w:r w:rsidR="00620DA9">
        <w:rPr>
          <w:rFonts w:eastAsia="Times New Roman"/>
          <w:sz w:val="28"/>
          <w:szCs w:val="28"/>
        </w:rPr>
        <w:t>рассматрива</w:t>
      </w:r>
      <w:r w:rsidR="00F46F00">
        <w:rPr>
          <w:rFonts w:eastAsia="Times New Roman"/>
          <w:sz w:val="28"/>
          <w:szCs w:val="28"/>
        </w:rPr>
        <w:t>ю</w:t>
      </w:r>
      <w:r w:rsidR="00620DA9">
        <w:rPr>
          <w:rFonts w:eastAsia="Times New Roman"/>
          <w:sz w:val="28"/>
          <w:szCs w:val="28"/>
        </w:rPr>
        <w:t xml:space="preserve">тся на заседаниях предметных (цикловых) комиссий, </w:t>
      </w:r>
      <w:r w:rsidR="00F46F00">
        <w:rPr>
          <w:rFonts w:eastAsia="Times New Roman"/>
          <w:sz w:val="28"/>
          <w:szCs w:val="28"/>
        </w:rPr>
        <w:t xml:space="preserve">а сама программа – на заседании </w:t>
      </w:r>
      <w:r w:rsidR="00620DA9">
        <w:rPr>
          <w:rFonts w:eastAsia="Times New Roman"/>
          <w:sz w:val="28"/>
          <w:szCs w:val="28"/>
        </w:rPr>
        <w:t>методического совета и утверждается директором колледжа.</w:t>
      </w:r>
    </w:p>
    <w:p w:rsidR="00117687" w:rsidRDefault="007E1FF8" w:rsidP="007E1FF8">
      <w:pPr>
        <w:shd w:val="clear" w:color="auto" w:fill="FFFFFF"/>
        <w:tabs>
          <w:tab w:val="left" w:pos="509"/>
        </w:tabs>
        <w:spacing w:line="322" w:lineRule="exact"/>
        <w:ind w:right="29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  <w:t>2.6.</w:t>
      </w:r>
      <w:r w:rsidR="009F641D">
        <w:rPr>
          <w:rFonts w:eastAsia="Times New Roman"/>
          <w:spacing w:val="-1"/>
          <w:sz w:val="28"/>
          <w:szCs w:val="28"/>
        </w:rPr>
        <w:t xml:space="preserve"> </w:t>
      </w:r>
      <w:r w:rsidR="00620DA9">
        <w:rPr>
          <w:rFonts w:eastAsia="Times New Roman"/>
          <w:spacing w:val="-1"/>
          <w:sz w:val="28"/>
          <w:szCs w:val="28"/>
        </w:rPr>
        <w:t xml:space="preserve">Колледж самостоятельно разрабатывает и утверждает ППССЗ на основе данного Положения, соответствующих ФГОС СПО по специальностям, </w:t>
      </w:r>
      <w:r w:rsidR="00620DA9">
        <w:rPr>
          <w:rFonts w:eastAsia="Times New Roman"/>
          <w:spacing w:val="-2"/>
          <w:sz w:val="28"/>
          <w:szCs w:val="28"/>
        </w:rPr>
        <w:t>реализуемым в колледже, с учетом потребностей регионального рынка труда.</w:t>
      </w:r>
    </w:p>
    <w:p w:rsidR="00117687" w:rsidRDefault="00F61C4D" w:rsidP="00F61C4D">
      <w:pPr>
        <w:shd w:val="clear" w:color="auto" w:fill="FFFFFF"/>
        <w:tabs>
          <w:tab w:val="left" w:pos="509"/>
        </w:tabs>
        <w:spacing w:line="322" w:lineRule="exact"/>
        <w:ind w:right="19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  <w:t>2.7.</w:t>
      </w:r>
      <w:r w:rsidR="009F641D">
        <w:rPr>
          <w:rFonts w:eastAsia="Times New Roman"/>
          <w:spacing w:val="-1"/>
          <w:sz w:val="28"/>
          <w:szCs w:val="28"/>
        </w:rPr>
        <w:t xml:space="preserve"> </w:t>
      </w:r>
      <w:r w:rsidR="00620DA9">
        <w:rPr>
          <w:rFonts w:eastAsia="Times New Roman"/>
          <w:spacing w:val="-1"/>
          <w:sz w:val="28"/>
          <w:szCs w:val="28"/>
        </w:rPr>
        <w:t xml:space="preserve">Перед началом разработки ППССЗ колледж определяет ее специфику с учетом направленности на удовлетворение потребностей рынка труда, </w:t>
      </w:r>
      <w:r w:rsidR="00620DA9">
        <w:rPr>
          <w:rFonts w:eastAsia="Times New Roman"/>
          <w:sz w:val="28"/>
          <w:szCs w:val="28"/>
        </w:rPr>
        <w:t xml:space="preserve">конкретизирует конечные результаты обучения в виде компетенций, умений и знаний, приобретаемого практического опыта. Конкретные виды профессиональной деятельности, к которым готовится </w:t>
      </w:r>
      <w:r w:rsidR="00620DA9">
        <w:rPr>
          <w:rFonts w:eastAsia="Times New Roman"/>
          <w:spacing w:val="-2"/>
          <w:sz w:val="28"/>
          <w:szCs w:val="28"/>
        </w:rPr>
        <w:t xml:space="preserve">выпускник, должны определять содержание его </w:t>
      </w:r>
      <w:r w:rsidR="00620DA9">
        <w:rPr>
          <w:rFonts w:eastAsia="Times New Roman"/>
          <w:spacing w:val="-2"/>
          <w:sz w:val="28"/>
          <w:szCs w:val="28"/>
        </w:rPr>
        <w:lastRenderedPageBreak/>
        <w:t xml:space="preserve">образовательной программы, </w:t>
      </w:r>
      <w:r w:rsidR="00620DA9">
        <w:rPr>
          <w:rFonts w:eastAsia="Times New Roman"/>
          <w:sz w:val="28"/>
          <w:szCs w:val="28"/>
        </w:rPr>
        <w:t>разрабатываемой колледжем совместно с заинтересованными работодателями.</w:t>
      </w:r>
    </w:p>
    <w:p w:rsidR="00117687" w:rsidRDefault="00F61C4D" w:rsidP="00F61C4D">
      <w:pPr>
        <w:shd w:val="clear" w:color="auto" w:fill="FFFFFF"/>
        <w:tabs>
          <w:tab w:val="left" w:pos="509"/>
        </w:tabs>
        <w:spacing w:before="5" w:line="322" w:lineRule="exact"/>
        <w:ind w:left="14" w:right="14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  <w:t>2.8.</w:t>
      </w:r>
      <w:r w:rsidR="00620DA9">
        <w:rPr>
          <w:rFonts w:eastAsia="Times New Roman"/>
          <w:spacing w:val="-1"/>
          <w:sz w:val="28"/>
          <w:szCs w:val="28"/>
        </w:rPr>
        <w:t xml:space="preserve">Программа подготовки специалистов среднего звена согласовывается с представителями работодателей, которые при положительном заключении </w:t>
      </w:r>
      <w:r w:rsidR="00620DA9">
        <w:rPr>
          <w:rFonts w:eastAsia="Times New Roman"/>
          <w:sz w:val="28"/>
          <w:szCs w:val="28"/>
        </w:rPr>
        <w:t>ставят подпись о согласовании.</w:t>
      </w:r>
    </w:p>
    <w:p w:rsidR="00117687" w:rsidRDefault="007D3708">
      <w:pPr>
        <w:shd w:val="clear" w:color="auto" w:fill="FFFFFF"/>
        <w:tabs>
          <w:tab w:val="left" w:pos="610"/>
        </w:tabs>
        <w:spacing w:before="5" w:line="322" w:lineRule="exact"/>
        <w:ind w:left="14" w:right="10"/>
        <w:jc w:val="both"/>
      </w:pPr>
      <w:r>
        <w:rPr>
          <w:spacing w:val="-10"/>
          <w:sz w:val="28"/>
          <w:szCs w:val="28"/>
        </w:rPr>
        <w:tab/>
      </w:r>
      <w:r w:rsidR="00620DA9">
        <w:rPr>
          <w:spacing w:val="-10"/>
          <w:sz w:val="28"/>
          <w:szCs w:val="28"/>
        </w:rPr>
        <w:t>2.9.</w:t>
      </w:r>
      <w:r w:rsidR="00620DA9">
        <w:rPr>
          <w:sz w:val="28"/>
          <w:szCs w:val="28"/>
        </w:rPr>
        <w:tab/>
      </w:r>
      <w:r w:rsidR="00620DA9">
        <w:rPr>
          <w:rFonts w:eastAsia="Times New Roman"/>
          <w:spacing w:val="-1"/>
          <w:sz w:val="28"/>
          <w:szCs w:val="28"/>
        </w:rPr>
        <w:t>Рассмотренная программа подготовки специалистов среднего звена</w:t>
      </w:r>
      <w:r w:rsidR="0095383D">
        <w:rPr>
          <w:rFonts w:eastAsia="Times New Roman"/>
          <w:spacing w:val="-1"/>
          <w:sz w:val="28"/>
          <w:szCs w:val="28"/>
        </w:rPr>
        <w:t xml:space="preserve"> </w:t>
      </w:r>
      <w:r w:rsidR="00620DA9">
        <w:rPr>
          <w:rFonts w:eastAsia="Times New Roman"/>
          <w:sz w:val="28"/>
          <w:szCs w:val="28"/>
        </w:rPr>
        <w:t>представляется на заседание педагогического совета.</w:t>
      </w:r>
    </w:p>
    <w:p w:rsidR="00117687" w:rsidRPr="0095383D" w:rsidRDefault="0095383D" w:rsidP="0095383D">
      <w:pPr>
        <w:shd w:val="clear" w:color="auto" w:fill="FFFFFF"/>
        <w:tabs>
          <w:tab w:val="left" w:pos="610"/>
        </w:tabs>
        <w:spacing w:before="5" w:line="322" w:lineRule="exact"/>
        <w:ind w:left="14" w:right="1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ab/>
        <w:t>2.1</w:t>
      </w:r>
      <w:r w:rsidR="0006384A">
        <w:rPr>
          <w:spacing w:val="-10"/>
          <w:sz w:val="28"/>
          <w:szCs w:val="28"/>
        </w:rPr>
        <w:t>0</w:t>
      </w:r>
      <w:r>
        <w:rPr>
          <w:spacing w:val="-10"/>
          <w:sz w:val="28"/>
          <w:szCs w:val="28"/>
        </w:rPr>
        <w:t xml:space="preserve">. </w:t>
      </w:r>
      <w:r w:rsidR="00620DA9" w:rsidRPr="0095383D">
        <w:rPr>
          <w:spacing w:val="-10"/>
          <w:sz w:val="28"/>
          <w:szCs w:val="28"/>
        </w:rPr>
        <w:t>Электронная версия ППССЗ, а также учебный план с календарным учебным графиком размещаются в течение 10 дней после утверждения программы в локальной сети и на официальном сайте колледжа.</w:t>
      </w:r>
    </w:p>
    <w:p w:rsidR="00117687" w:rsidRPr="00BE74AF" w:rsidRDefault="00C9114A" w:rsidP="00BE74AF">
      <w:pPr>
        <w:shd w:val="clear" w:color="auto" w:fill="FFFFFF"/>
        <w:tabs>
          <w:tab w:val="left" w:pos="610"/>
        </w:tabs>
        <w:spacing w:before="5" w:line="322" w:lineRule="exact"/>
        <w:ind w:left="14" w:right="1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="005447A8">
        <w:rPr>
          <w:spacing w:val="-10"/>
          <w:sz w:val="28"/>
          <w:szCs w:val="28"/>
        </w:rPr>
        <w:t>2.1</w:t>
      </w:r>
      <w:r w:rsidR="0006384A">
        <w:rPr>
          <w:spacing w:val="-10"/>
          <w:sz w:val="28"/>
          <w:szCs w:val="28"/>
        </w:rPr>
        <w:t>1</w:t>
      </w:r>
      <w:r>
        <w:rPr>
          <w:spacing w:val="-10"/>
          <w:sz w:val="28"/>
          <w:szCs w:val="28"/>
        </w:rPr>
        <w:t xml:space="preserve">. </w:t>
      </w:r>
      <w:proofErr w:type="gramStart"/>
      <w:r w:rsidR="00620DA9" w:rsidRPr="00C9114A">
        <w:rPr>
          <w:spacing w:val="-10"/>
          <w:sz w:val="28"/>
          <w:szCs w:val="28"/>
        </w:rPr>
        <w:t xml:space="preserve">Программа подготовки специалистов среднего звена по </w:t>
      </w:r>
      <w:r w:rsidRPr="00C9114A">
        <w:rPr>
          <w:spacing w:val="-10"/>
          <w:sz w:val="28"/>
          <w:szCs w:val="28"/>
        </w:rPr>
        <w:t>специальностям</w:t>
      </w:r>
      <w:r w:rsidR="00620DA9" w:rsidRPr="00C9114A">
        <w:rPr>
          <w:spacing w:val="-10"/>
          <w:sz w:val="28"/>
          <w:szCs w:val="28"/>
        </w:rPr>
        <w:t>, реализуемым в колледже, ежегодно должна обновляться (в части состава дисциплин и профессиональных модулей, установленных в учебном плане, и содержания рабочих программ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технологии) с учетом запросов работодателей, особенностей развития социальной сферы, развития науки, культуры, экономики, техники и технологий отрасли.</w:t>
      </w:r>
      <w:proofErr w:type="gramEnd"/>
    </w:p>
    <w:p w:rsidR="00117687" w:rsidRDefault="00620DA9" w:rsidP="007E4F71">
      <w:pPr>
        <w:shd w:val="clear" w:color="auto" w:fill="FFFFFF"/>
        <w:spacing w:before="331"/>
        <w:ind w:left="418"/>
        <w:jc w:val="center"/>
      </w:pPr>
      <w:r>
        <w:rPr>
          <w:b/>
          <w:bCs/>
          <w:spacing w:val="-1"/>
          <w:sz w:val="28"/>
          <w:szCs w:val="28"/>
        </w:rPr>
        <w:t xml:space="preserve">3. </w:t>
      </w:r>
      <w:r>
        <w:rPr>
          <w:rFonts w:eastAsia="Times New Roman"/>
          <w:b/>
          <w:bCs/>
          <w:spacing w:val="-1"/>
          <w:sz w:val="28"/>
          <w:szCs w:val="28"/>
        </w:rPr>
        <w:t>Структура программы подготовки специалистов среднего звена</w:t>
      </w:r>
    </w:p>
    <w:p w:rsidR="00117687" w:rsidRDefault="007E4F71">
      <w:pPr>
        <w:shd w:val="clear" w:color="auto" w:fill="FFFFFF"/>
        <w:tabs>
          <w:tab w:val="left" w:pos="494"/>
        </w:tabs>
        <w:spacing w:before="322" w:line="322" w:lineRule="exact"/>
        <w:ind w:right="19"/>
        <w:jc w:val="both"/>
      </w:pPr>
      <w:r>
        <w:rPr>
          <w:spacing w:val="-11"/>
          <w:sz w:val="28"/>
          <w:szCs w:val="28"/>
        </w:rPr>
        <w:tab/>
      </w:r>
      <w:r w:rsidR="00620DA9">
        <w:rPr>
          <w:spacing w:val="-11"/>
          <w:sz w:val="28"/>
          <w:szCs w:val="28"/>
        </w:rPr>
        <w:t>3.1.</w:t>
      </w:r>
      <w:r w:rsidR="001A3605">
        <w:rPr>
          <w:sz w:val="28"/>
          <w:szCs w:val="28"/>
        </w:rPr>
        <w:t xml:space="preserve"> </w:t>
      </w:r>
      <w:r w:rsidR="00620DA9">
        <w:rPr>
          <w:rFonts w:eastAsia="Times New Roman"/>
          <w:spacing w:val="-1"/>
          <w:sz w:val="28"/>
          <w:szCs w:val="28"/>
        </w:rPr>
        <w:t>Программа подготовки специалистов среднего звена, разрабатываемая в</w:t>
      </w:r>
      <w:r w:rsidR="00620DA9">
        <w:rPr>
          <w:rFonts w:eastAsia="Times New Roman"/>
          <w:spacing w:val="-1"/>
          <w:sz w:val="28"/>
          <w:szCs w:val="28"/>
        </w:rPr>
        <w:br/>
      </w:r>
      <w:r w:rsidR="00620DA9">
        <w:rPr>
          <w:rFonts w:eastAsia="Times New Roman"/>
          <w:spacing w:val="-2"/>
          <w:sz w:val="28"/>
          <w:szCs w:val="28"/>
        </w:rPr>
        <w:t>соответствии с Федеральным государственным образовательным стандартом,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620DA9">
        <w:rPr>
          <w:rFonts w:eastAsia="Times New Roman"/>
          <w:sz w:val="28"/>
          <w:szCs w:val="28"/>
        </w:rPr>
        <w:t>состоит из обязательной части и</w:t>
      </w:r>
      <w:r>
        <w:rPr>
          <w:rFonts w:eastAsia="Times New Roman"/>
          <w:sz w:val="28"/>
          <w:szCs w:val="28"/>
        </w:rPr>
        <w:t xml:space="preserve"> части, формируемой участниками </w:t>
      </w:r>
      <w:r w:rsidR="00620DA9">
        <w:rPr>
          <w:rFonts w:eastAsia="Times New Roman"/>
          <w:sz w:val="28"/>
          <w:szCs w:val="28"/>
        </w:rPr>
        <w:t xml:space="preserve">образовательных отношений (далее соответственно </w:t>
      </w:r>
      <w:r w:rsidR="00BC309D">
        <w:rPr>
          <w:rFonts w:eastAsia="Times New Roman"/>
          <w:sz w:val="28"/>
          <w:szCs w:val="28"/>
        </w:rPr>
        <w:t>–</w:t>
      </w:r>
      <w:r w:rsidR="00620DA9">
        <w:rPr>
          <w:rFonts w:eastAsia="Times New Roman"/>
          <w:sz w:val="28"/>
          <w:szCs w:val="28"/>
        </w:rPr>
        <w:t xml:space="preserve"> </w:t>
      </w:r>
      <w:r w:rsidR="00BC309D">
        <w:rPr>
          <w:rFonts w:eastAsia="Times New Roman"/>
          <w:sz w:val="28"/>
          <w:szCs w:val="28"/>
        </w:rPr>
        <w:t xml:space="preserve">обязательная </w:t>
      </w:r>
      <w:r>
        <w:rPr>
          <w:rFonts w:eastAsia="Times New Roman"/>
          <w:sz w:val="28"/>
          <w:szCs w:val="28"/>
        </w:rPr>
        <w:t>часть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 xml:space="preserve"> и </w:t>
      </w:r>
      <w:r w:rsidR="00620DA9">
        <w:rPr>
          <w:rFonts w:eastAsia="Times New Roman"/>
          <w:sz w:val="28"/>
          <w:szCs w:val="28"/>
        </w:rPr>
        <w:t>вариативн</w:t>
      </w:r>
      <w:r>
        <w:rPr>
          <w:rFonts w:eastAsia="Times New Roman"/>
          <w:sz w:val="28"/>
          <w:szCs w:val="28"/>
        </w:rPr>
        <w:t>ой части</w:t>
      </w:r>
      <w:r w:rsidR="00620DA9">
        <w:rPr>
          <w:rFonts w:eastAsia="Times New Roman"/>
          <w:sz w:val="28"/>
          <w:szCs w:val="28"/>
        </w:rPr>
        <w:t>.</w:t>
      </w:r>
    </w:p>
    <w:p w:rsidR="00117687" w:rsidRDefault="00BC309D">
      <w:pPr>
        <w:shd w:val="clear" w:color="auto" w:fill="FFFFFF"/>
        <w:spacing w:line="322" w:lineRule="exact"/>
        <w:ind w:left="19" w:right="10" w:firstLine="600"/>
        <w:jc w:val="both"/>
      </w:pPr>
      <w:r>
        <w:rPr>
          <w:rFonts w:eastAsia="Times New Roman"/>
          <w:spacing w:val="-1"/>
          <w:sz w:val="28"/>
          <w:szCs w:val="28"/>
        </w:rPr>
        <w:t>Обязательная</w:t>
      </w:r>
      <w:r w:rsidR="00620DA9">
        <w:rPr>
          <w:rFonts w:eastAsia="Times New Roman"/>
          <w:spacing w:val="-1"/>
          <w:sz w:val="28"/>
          <w:szCs w:val="28"/>
        </w:rPr>
        <w:t xml:space="preserve"> часть ППССЗ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</w:t>
      </w:r>
      <w:r w:rsidR="00620DA9">
        <w:rPr>
          <w:rFonts w:eastAsia="Times New Roman"/>
          <w:sz w:val="28"/>
          <w:szCs w:val="28"/>
        </w:rPr>
        <w:t>включает в себя:</w:t>
      </w:r>
    </w:p>
    <w:p w:rsidR="00117687" w:rsidRDefault="00620DA9" w:rsidP="00620DA9">
      <w:pPr>
        <w:numPr>
          <w:ilvl w:val="0"/>
          <w:numId w:val="7"/>
        </w:numPr>
        <w:shd w:val="clear" w:color="auto" w:fill="FFFFFF"/>
        <w:tabs>
          <w:tab w:val="left" w:pos="787"/>
        </w:tabs>
        <w:spacing w:before="5" w:line="322" w:lineRule="exact"/>
        <w:ind w:left="24" w:right="10" w:firstLine="60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дисциплины (профессиональные модули) и практики, установленные </w:t>
      </w:r>
      <w:r>
        <w:rPr>
          <w:rFonts w:eastAsia="Times New Roman"/>
          <w:sz w:val="28"/>
          <w:szCs w:val="28"/>
        </w:rPr>
        <w:t>ФГОС СПО по специальностям;</w:t>
      </w:r>
    </w:p>
    <w:p w:rsidR="00117687" w:rsidRDefault="00620DA9" w:rsidP="00620DA9">
      <w:pPr>
        <w:numPr>
          <w:ilvl w:val="0"/>
          <w:numId w:val="7"/>
        </w:numPr>
        <w:shd w:val="clear" w:color="auto" w:fill="FFFFFF"/>
        <w:tabs>
          <w:tab w:val="left" w:pos="787"/>
        </w:tabs>
        <w:spacing w:line="322" w:lineRule="exact"/>
        <w:ind w:left="62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государственную итоговую аттестацию.</w:t>
      </w:r>
    </w:p>
    <w:p w:rsidR="00117687" w:rsidRDefault="00620DA9">
      <w:pPr>
        <w:shd w:val="clear" w:color="auto" w:fill="FFFFFF"/>
        <w:spacing w:line="322" w:lineRule="exact"/>
        <w:ind w:left="14" w:firstLine="619"/>
        <w:jc w:val="both"/>
      </w:pPr>
      <w:r>
        <w:rPr>
          <w:rFonts w:eastAsia="Times New Roman"/>
          <w:sz w:val="28"/>
          <w:szCs w:val="28"/>
        </w:rPr>
        <w:t xml:space="preserve">Вариативная часть образовательной программы направлена на расширение и (или) углубление компетенций, установленных </w:t>
      </w:r>
      <w:r>
        <w:rPr>
          <w:rFonts w:eastAsia="Times New Roman"/>
          <w:spacing w:val="-1"/>
          <w:sz w:val="28"/>
          <w:szCs w:val="28"/>
        </w:rPr>
        <w:t xml:space="preserve">образовательным стандартом, а также на формирование у обучающихся компетенций, установленных организацией дополнительно к компетенциям, </w:t>
      </w:r>
      <w:r>
        <w:rPr>
          <w:rFonts w:eastAsia="Times New Roman"/>
          <w:sz w:val="28"/>
          <w:szCs w:val="28"/>
        </w:rPr>
        <w:t>установленным образовательным стандартом (в случае установления организацией указанных компетенций), и включает в себя дисциплины (модули) и практики, установленные организацией. Содержание вариативной части формируется в соответствии с направленностью образовательной программы.</w:t>
      </w:r>
    </w:p>
    <w:p w:rsidR="00117687" w:rsidRDefault="00620DA9">
      <w:pPr>
        <w:shd w:val="clear" w:color="auto" w:fill="FFFFFF"/>
        <w:spacing w:before="5" w:line="322" w:lineRule="exact"/>
        <w:ind w:left="19" w:firstLine="610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t xml:space="preserve">Обязательными для освоения обучающимся являются дисциплины (профессиональные модули) и практики, входящие в состав </w:t>
      </w:r>
      <w:r w:rsidR="00F266FE">
        <w:rPr>
          <w:rFonts w:eastAsia="Times New Roman"/>
          <w:spacing w:val="-1"/>
          <w:sz w:val="28"/>
          <w:szCs w:val="28"/>
        </w:rPr>
        <w:t>обязательной</w:t>
      </w:r>
      <w:r>
        <w:rPr>
          <w:rFonts w:eastAsia="Times New Roman"/>
          <w:spacing w:val="-1"/>
          <w:sz w:val="28"/>
          <w:szCs w:val="28"/>
        </w:rPr>
        <w:t xml:space="preserve"> части </w:t>
      </w:r>
      <w:r>
        <w:rPr>
          <w:rFonts w:eastAsia="Times New Roman"/>
          <w:sz w:val="28"/>
          <w:szCs w:val="28"/>
        </w:rPr>
        <w:t xml:space="preserve">образовательной программы, а также дисциплины (профессиональные </w:t>
      </w:r>
      <w:r>
        <w:rPr>
          <w:rFonts w:eastAsia="Times New Roman"/>
          <w:spacing w:val="-1"/>
          <w:sz w:val="28"/>
          <w:szCs w:val="28"/>
        </w:rPr>
        <w:t>модули) и практики, входящие в состав вариативной части образовательной программы в соответствии с направленностью указанной программы.</w:t>
      </w:r>
      <w:proofErr w:type="gramEnd"/>
    </w:p>
    <w:p w:rsidR="00117687" w:rsidRDefault="00676C49">
      <w:pPr>
        <w:shd w:val="clear" w:color="auto" w:fill="FFFFFF"/>
        <w:tabs>
          <w:tab w:val="left" w:pos="494"/>
        </w:tabs>
        <w:spacing w:line="322" w:lineRule="exact"/>
        <w:jc w:val="both"/>
      </w:pPr>
      <w:r>
        <w:rPr>
          <w:spacing w:val="-10"/>
          <w:sz w:val="28"/>
          <w:szCs w:val="28"/>
        </w:rPr>
        <w:lastRenderedPageBreak/>
        <w:tab/>
      </w:r>
      <w:r w:rsidR="00620DA9">
        <w:rPr>
          <w:spacing w:val="-10"/>
          <w:sz w:val="28"/>
          <w:szCs w:val="28"/>
        </w:rPr>
        <w:t>3.2.</w:t>
      </w:r>
      <w:r w:rsidR="00620DA9">
        <w:rPr>
          <w:sz w:val="28"/>
          <w:szCs w:val="28"/>
        </w:rPr>
        <w:tab/>
      </w:r>
      <w:r w:rsidR="00620DA9">
        <w:rPr>
          <w:rFonts w:eastAsia="Times New Roman"/>
          <w:sz w:val="28"/>
          <w:szCs w:val="28"/>
        </w:rPr>
        <w:t xml:space="preserve">Программа подготовки специалистов </w:t>
      </w:r>
      <w:r w:rsidR="00C32419">
        <w:rPr>
          <w:rFonts w:eastAsia="Times New Roman"/>
          <w:sz w:val="28"/>
          <w:szCs w:val="28"/>
        </w:rPr>
        <w:t xml:space="preserve">среднего звена по специальности </w:t>
      </w:r>
      <w:r w:rsidR="00620DA9">
        <w:rPr>
          <w:rFonts w:eastAsia="Times New Roman"/>
          <w:sz w:val="28"/>
          <w:szCs w:val="28"/>
        </w:rPr>
        <w:t>предусматривает изучение следующих учебных циклов:</w:t>
      </w:r>
    </w:p>
    <w:p w:rsidR="00117687" w:rsidRDefault="00620DA9" w:rsidP="00620DA9">
      <w:pPr>
        <w:numPr>
          <w:ilvl w:val="0"/>
          <w:numId w:val="8"/>
        </w:numPr>
        <w:shd w:val="clear" w:color="auto" w:fill="FFFFFF"/>
        <w:tabs>
          <w:tab w:val="left" w:pos="379"/>
        </w:tabs>
        <w:spacing w:line="322" w:lineRule="exact"/>
        <w:ind w:left="5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общего гуманитарного и социально-экономического;</w:t>
      </w:r>
    </w:p>
    <w:p w:rsidR="00117687" w:rsidRDefault="00620DA9" w:rsidP="00620DA9">
      <w:pPr>
        <w:numPr>
          <w:ilvl w:val="0"/>
          <w:numId w:val="8"/>
        </w:numPr>
        <w:shd w:val="clear" w:color="auto" w:fill="FFFFFF"/>
        <w:tabs>
          <w:tab w:val="left" w:pos="379"/>
        </w:tabs>
        <w:spacing w:line="322" w:lineRule="exact"/>
        <w:ind w:left="5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математического и общего естественнонаучного;</w:t>
      </w:r>
    </w:p>
    <w:p w:rsidR="00E8360C" w:rsidRPr="00E8360C" w:rsidRDefault="00620DA9" w:rsidP="00620DA9">
      <w:pPr>
        <w:numPr>
          <w:ilvl w:val="0"/>
          <w:numId w:val="8"/>
        </w:numPr>
        <w:shd w:val="clear" w:color="auto" w:fill="FFFFFF"/>
        <w:tabs>
          <w:tab w:val="left" w:pos="379"/>
        </w:tabs>
        <w:spacing w:line="322" w:lineRule="exact"/>
        <w:ind w:left="5" w:right="6221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профессионального; </w:t>
      </w:r>
    </w:p>
    <w:p w:rsidR="00117687" w:rsidRDefault="00620DA9" w:rsidP="00620DA9">
      <w:pPr>
        <w:numPr>
          <w:ilvl w:val="0"/>
          <w:numId w:val="8"/>
        </w:numPr>
        <w:shd w:val="clear" w:color="auto" w:fill="FFFFFF"/>
        <w:tabs>
          <w:tab w:val="left" w:pos="379"/>
        </w:tabs>
        <w:spacing w:line="322" w:lineRule="exact"/>
        <w:ind w:left="5" w:right="622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 разделов:</w:t>
      </w:r>
    </w:p>
    <w:p w:rsidR="00117687" w:rsidRDefault="00620DA9" w:rsidP="00620DA9">
      <w:pPr>
        <w:numPr>
          <w:ilvl w:val="0"/>
          <w:numId w:val="9"/>
        </w:numPr>
        <w:shd w:val="clear" w:color="auto" w:fill="FFFFFF"/>
        <w:tabs>
          <w:tab w:val="left" w:pos="384"/>
        </w:tabs>
        <w:spacing w:line="322" w:lineRule="exact"/>
        <w:ind w:left="14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учебная практика;</w:t>
      </w:r>
    </w:p>
    <w:p w:rsidR="00117687" w:rsidRDefault="00620DA9" w:rsidP="00620DA9">
      <w:pPr>
        <w:numPr>
          <w:ilvl w:val="0"/>
          <w:numId w:val="9"/>
        </w:numPr>
        <w:shd w:val="clear" w:color="auto" w:fill="FFFFFF"/>
        <w:tabs>
          <w:tab w:val="left" w:pos="384"/>
        </w:tabs>
        <w:spacing w:line="322" w:lineRule="exact"/>
        <w:ind w:left="1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производственная практика (по профилю специальности);</w:t>
      </w:r>
    </w:p>
    <w:p w:rsidR="00117687" w:rsidRDefault="00620DA9" w:rsidP="00620DA9">
      <w:pPr>
        <w:numPr>
          <w:ilvl w:val="0"/>
          <w:numId w:val="9"/>
        </w:numPr>
        <w:shd w:val="clear" w:color="auto" w:fill="FFFFFF"/>
        <w:tabs>
          <w:tab w:val="left" w:pos="384"/>
        </w:tabs>
        <w:spacing w:line="322" w:lineRule="exact"/>
        <w:ind w:left="1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производственная практика (преддипломная)</w:t>
      </w:r>
      <w:r w:rsidR="00802B9B">
        <w:rPr>
          <w:rFonts w:eastAsia="Times New Roman"/>
          <w:spacing w:val="-1"/>
          <w:sz w:val="28"/>
          <w:szCs w:val="28"/>
        </w:rPr>
        <w:t>;</w:t>
      </w:r>
    </w:p>
    <w:p w:rsidR="00117687" w:rsidRDefault="00620DA9" w:rsidP="00620DA9">
      <w:pPr>
        <w:numPr>
          <w:ilvl w:val="0"/>
          <w:numId w:val="9"/>
        </w:numPr>
        <w:shd w:val="clear" w:color="auto" w:fill="FFFFFF"/>
        <w:tabs>
          <w:tab w:val="left" w:pos="384"/>
        </w:tabs>
        <w:spacing w:line="322" w:lineRule="exact"/>
        <w:ind w:left="1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промежуточная аттестация;</w:t>
      </w:r>
    </w:p>
    <w:p w:rsidR="00117687" w:rsidRDefault="00620DA9" w:rsidP="00620DA9">
      <w:pPr>
        <w:numPr>
          <w:ilvl w:val="0"/>
          <w:numId w:val="9"/>
        </w:numPr>
        <w:shd w:val="clear" w:color="auto" w:fill="FFFFFF"/>
        <w:tabs>
          <w:tab w:val="left" w:pos="384"/>
        </w:tabs>
        <w:spacing w:line="322" w:lineRule="exact"/>
        <w:ind w:left="14" w:right="1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государственная итоговая аттестация (подготовка и защита выпускной </w:t>
      </w:r>
      <w:r>
        <w:rPr>
          <w:rFonts w:eastAsia="Times New Roman"/>
          <w:sz w:val="28"/>
          <w:szCs w:val="28"/>
        </w:rPr>
        <w:t>квалификационной работы).</w:t>
      </w:r>
    </w:p>
    <w:p w:rsidR="00117687" w:rsidRDefault="00676C49" w:rsidP="00676C49">
      <w:pPr>
        <w:shd w:val="clear" w:color="auto" w:fill="FFFFFF"/>
        <w:tabs>
          <w:tab w:val="left" w:pos="499"/>
          <w:tab w:val="left" w:pos="2779"/>
          <w:tab w:val="left" w:pos="5261"/>
          <w:tab w:val="left" w:pos="7704"/>
        </w:tabs>
        <w:spacing w:line="322" w:lineRule="exact"/>
        <w:jc w:val="both"/>
      </w:pPr>
      <w:r>
        <w:rPr>
          <w:spacing w:val="-9"/>
          <w:sz w:val="28"/>
          <w:szCs w:val="28"/>
        </w:rPr>
        <w:tab/>
      </w:r>
      <w:r w:rsidR="00620DA9">
        <w:rPr>
          <w:spacing w:val="-9"/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="00620DA9">
        <w:rPr>
          <w:rFonts w:eastAsia="Times New Roman"/>
          <w:spacing w:val="-1"/>
          <w:sz w:val="28"/>
          <w:szCs w:val="28"/>
        </w:rPr>
        <w:t>Обязательная часть программы подготовки специалистов среднего звена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620DA9">
        <w:rPr>
          <w:rFonts w:eastAsia="Times New Roman"/>
          <w:spacing w:val="-2"/>
          <w:sz w:val="28"/>
          <w:szCs w:val="28"/>
        </w:rPr>
        <w:t>по циклам должна составлять около 70 процентов от общего объема времени,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620DA9">
        <w:rPr>
          <w:rFonts w:eastAsia="Times New Roman"/>
          <w:sz w:val="28"/>
          <w:szCs w:val="28"/>
        </w:rPr>
        <w:t xml:space="preserve">отведенного на их освоение. Вариативная часть, 30 процентов, </w:t>
      </w:r>
      <w:r>
        <w:rPr>
          <w:rFonts w:eastAsia="Times New Roman"/>
          <w:sz w:val="28"/>
          <w:szCs w:val="28"/>
        </w:rPr>
        <w:t xml:space="preserve"> дает </w:t>
      </w:r>
      <w:r w:rsidR="00620DA9">
        <w:rPr>
          <w:rFonts w:eastAsia="Times New Roman"/>
          <w:sz w:val="28"/>
          <w:szCs w:val="28"/>
        </w:rPr>
        <w:t>возможность расширения и углубления подготовки, определяемой</w:t>
      </w:r>
      <w:r>
        <w:rPr>
          <w:rFonts w:eastAsia="Times New Roman"/>
          <w:sz w:val="28"/>
          <w:szCs w:val="28"/>
        </w:rPr>
        <w:t xml:space="preserve"> </w:t>
      </w:r>
      <w:r w:rsidR="00620DA9">
        <w:rPr>
          <w:rFonts w:eastAsia="Times New Roman"/>
          <w:spacing w:val="-1"/>
          <w:sz w:val="28"/>
          <w:szCs w:val="28"/>
        </w:rPr>
        <w:t>содержанием обязательной части, получе</w:t>
      </w:r>
      <w:r>
        <w:rPr>
          <w:rFonts w:eastAsia="Times New Roman"/>
          <w:spacing w:val="-1"/>
          <w:sz w:val="28"/>
          <w:szCs w:val="28"/>
        </w:rPr>
        <w:t xml:space="preserve">ния дополнительных компетенций, </w:t>
      </w:r>
      <w:r w:rsidR="00620DA9">
        <w:rPr>
          <w:rFonts w:eastAsia="Times New Roman"/>
          <w:spacing w:val="-1"/>
          <w:sz w:val="28"/>
          <w:szCs w:val="28"/>
        </w:rPr>
        <w:t>умений и знаний, необходимых для об</w:t>
      </w:r>
      <w:r>
        <w:rPr>
          <w:rFonts w:eastAsia="Times New Roman"/>
          <w:spacing w:val="-1"/>
          <w:sz w:val="28"/>
          <w:szCs w:val="28"/>
        </w:rPr>
        <w:t xml:space="preserve">еспечения конкурентоспособности </w:t>
      </w:r>
      <w:r w:rsidR="00620DA9">
        <w:rPr>
          <w:rFonts w:eastAsia="Times New Roman"/>
          <w:spacing w:val="-1"/>
          <w:sz w:val="28"/>
          <w:szCs w:val="28"/>
        </w:rPr>
        <w:t>выпускника в соответствии с запросами регионального рынка труда и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620DA9">
        <w:rPr>
          <w:rFonts w:eastAsia="Times New Roman"/>
          <w:spacing w:val="-4"/>
          <w:sz w:val="28"/>
          <w:szCs w:val="28"/>
        </w:rPr>
        <w:t>возможностями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620DA9">
        <w:rPr>
          <w:rFonts w:eastAsia="Times New Roman"/>
          <w:spacing w:val="-5"/>
          <w:sz w:val="28"/>
          <w:szCs w:val="28"/>
        </w:rPr>
        <w:t>продолжения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620DA9">
        <w:rPr>
          <w:rFonts w:eastAsia="Times New Roman"/>
          <w:spacing w:val="-4"/>
          <w:sz w:val="28"/>
          <w:szCs w:val="28"/>
        </w:rPr>
        <w:t>образования.</w:t>
      </w:r>
      <w:r w:rsidR="00620DA9">
        <w:rPr>
          <w:rFonts w:ascii="Arial" w:eastAsia="Times New Roman" w:cs="Arial"/>
          <w:sz w:val="28"/>
          <w:szCs w:val="28"/>
        </w:rPr>
        <w:tab/>
      </w:r>
      <w:r w:rsidR="00620DA9">
        <w:rPr>
          <w:rFonts w:eastAsia="Times New Roman"/>
          <w:spacing w:val="-5"/>
          <w:sz w:val="28"/>
          <w:szCs w:val="28"/>
        </w:rPr>
        <w:t>Дисциплины,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="00620DA9">
        <w:rPr>
          <w:rFonts w:eastAsia="Times New Roman"/>
          <w:spacing w:val="-1"/>
          <w:sz w:val="28"/>
          <w:szCs w:val="28"/>
        </w:rPr>
        <w:t>междисциплинарные курсы и профессиона</w:t>
      </w:r>
      <w:r>
        <w:rPr>
          <w:rFonts w:eastAsia="Times New Roman"/>
          <w:spacing w:val="-1"/>
          <w:sz w:val="28"/>
          <w:szCs w:val="28"/>
        </w:rPr>
        <w:t xml:space="preserve">льные модули вариативной части, </w:t>
      </w:r>
      <w:r w:rsidR="00620DA9">
        <w:rPr>
          <w:rFonts w:eastAsia="Times New Roman"/>
          <w:spacing w:val="-1"/>
          <w:sz w:val="28"/>
          <w:szCs w:val="28"/>
        </w:rPr>
        <w:t>не предусмотренные ФГОС СПО, определяются колледжем самостоятельно.</w:t>
      </w:r>
    </w:p>
    <w:p w:rsidR="00117687" w:rsidRDefault="00620DA9" w:rsidP="00676C49">
      <w:pPr>
        <w:shd w:val="clear" w:color="auto" w:fill="FFFFFF"/>
        <w:spacing w:line="322" w:lineRule="exact"/>
        <w:ind w:left="29" w:right="5" w:firstLine="355"/>
        <w:jc w:val="both"/>
      </w:pPr>
      <w:r>
        <w:rPr>
          <w:rFonts w:eastAsia="Times New Roman"/>
          <w:sz w:val="28"/>
          <w:szCs w:val="28"/>
        </w:rPr>
        <w:t xml:space="preserve">Общий гуманитарный и социально-экономический, математический и </w:t>
      </w:r>
      <w:r>
        <w:rPr>
          <w:rFonts w:eastAsia="Times New Roman"/>
          <w:spacing w:val="-1"/>
          <w:sz w:val="28"/>
          <w:szCs w:val="28"/>
        </w:rPr>
        <w:t>общий естественнонаучный циклы состоят из дисциплин.</w:t>
      </w:r>
    </w:p>
    <w:p w:rsidR="00117687" w:rsidRDefault="00620DA9" w:rsidP="00BE4ED0">
      <w:pPr>
        <w:shd w:val="clear" w:color="auto" w:fill="FFFFFF"/>
        <w:spacing w:line="322" w:lineRule="exact"/>
        <w:ind w:left="19" w:firstLine="350"/>
        <w:jc w:val="both"/>
      </w:pPr>
      <w:r>
        <w:rPr>
          <w:rFonts w:eastAsia="Times New Roman"/>
          <w:spacing w:val="-2"/>
          <w:sz w:val="28"/>
          <w:szCs w:val="28"/>
        </w:rPr>
        <w:t xml:space="preserve">Профессиональный цикл состоит из </w:t>
      </w:r>
      <w:proofErr w:type="spellStart"/>
      <w:r>
        <w:rPr>
          <w:rFonts w:eastAsia="Times New Roman"/>
          <w:spacing w:val="-2"/>
          <w:sz w:val="28"/>
          <w:szCs w:val="28"/>
        </w:rPr>
        <w:t>общепрофессиональных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дисциплин и</w:t>
      </w:r>
      <w:r w:rsidR="00B77EAB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профессиональных модулей в соответствии с основными видами деятельности. В состав профессионального модуля входит один или </w:t>
      </w:r>
      <w:r>
        <w:rPr>
          <w:rFonts w:eastAsia="Times New Roman"/>
          <w:spacing w:val="-1"/>
          <w:sz w:val="28"/>
          <w:szCs w:val="28"/>
        </w:rPr>
        <w:t xml:space="preserve">несколько междисциплинарных курсов. При освоении </w:t>
      </w:r>
      <w:proofErr w:type="gramStart"/>
      <w:r>
        <w:rPr>
          <w:rFonts w:eastAsia="Times New Roman"/>
          <w:spacing w:val="-1"/>
          <w:sz w:val="28"/>
          <w:szCs w:val="28"/>
        </w:rPr>
        <w:t>обучающимися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профессиональных модулей проводятся учебная практика и </w:t>
      </w:r>
      <w:r>
        <w:rPr>
          <w:rFonts w:eastAsia="Times New Roman"/>
          <w:spacing w:val="-1"/>
          <w:sz w:val="28"/>
          <w:szCs w:val="28"/>
        </w:rPr>
        <w:t>производственная практика (по профилю специальности).</w:t>
      </w:r>
    </w:p>
    <w:p w:rsidR="00117687" w:rsidRDefault="00BE4ED0" w:rsidP="00BE4ED0">
      <w:pPr>
        <w:shd w:val="clear" w:color="auto" w:fill="FFFFFF"/>
        <w:tabs>
          <w:tab w:val="left" w:pos="499"/>
          <w:tab w:val="left" w:pos="5174"/>
        </w:tabs>
        <w:spacing w:line="322" w:lineRule="exact"/>
        <w:jc w:val="both"/>
      </w:pPr>
      <w:r>
        <w:rPr>
          <w:spacing w:val="-10"/>
          <w:sz w:val="28"/>
          <w:szCs w:val="28"/>
        </w:rPr>
        <w:tab/>
      </w:r>
      <w:r w:rsidR="00620DA9">
        <w:rPr>
          <w:spacing w:val="-10"/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="00620DA9">
        <w:rPr>
          <w:rFonts w:eastAsia="Times New Roman"/>
          <w:spacing w:val="-1"/>
          <w:sz w:val="28"/>
          <w:szCs w:val="28"/>
        </w:rPr>
        <w:t>Обязательная часть общего гуманитарного и социально-экономического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620DA9">
        <w:rPr>
          <w:rFonts w:eastAsia="Times New Roman"/>
          <w:sz w:val="28"/>
          <w:szCs w:val="28"/>
        </w:rPr>
        <w:t xml:space="preserve">цикла ППССЗ </w:t>
      </w:r>
      <w:r w:rsidR="00615224">
        <w:rPr>
          <w:rFonts w:eastAsia="Times New Roman"/>
          <w:sz w:val="28"/>
          <w:szCs w:val="28"/>
        </w:rPr>
        <w:t xml:space="preserve">углубленной подготовки </w:t>
      </w:r>
      <w:r w:rsidR="00620DA9" w:rsidRPr="00615224">
        <w:rPr>
          <w:rFonts w:eastAsia="Times New Roman"/>
          <w:sz w:val="28"/>
          <w:szCs w:val="28"/>
        </w:rPr>
        <w:t>должна предусматривать</w:t>
      </w:r>
      <w:r w:rsidR="00620DA9">
        <w:rPr>
          <w:rFonts w:eastAsia="Times New Roman"/>
          <w:sz w:val="28"/>
          <w:szCs w:val="28"/>
        </w:rPr>
        <w:t xml:space="preserve"> изучение</w:t>
      </w:r>
      <w:r>
        <w:rPr>
          <w:rFonts w:eastAsia="Times New Roman"/>
          <w:sz w:val="28"/>
          <w:szCs w:val="28"/>
        </w:rPr>
        <w:t xml:space="preserve"> </w:t>
      </w:r>
      <w:r w:rsidR="00620DA9">
        <w:rPr>
          <w:rFonts w:eastAsia="Times New Roman"/>
          <w:spacing w:val="-4"/>
          <w:sz w:val="28"/>
          <w:szCs w:val="28"/>
        </w:rPr>
        <w:t>следующих обязательных дисциплин:</w:t>
      </w:r>
      <w:r>
        <w:rPr>
          <w:rFonts w:ascii="Arial" w:eastAsia="Times New Roman" w:cs="Arial"/>
          <w:sz w:val="28"/>
          <w:szCs w:val="28"/>
        </w:rPr>
        <w:t xml:space="preserve"> </w:t>
      </w:r>
      <w:r w:rsidR="00620DA9">
        <w:rPr>
          <w:rFonts w:eastAsia="Times New Roman"/>
          <w:spacing w:val="-3"/>
          <w:sz w:val="28"/>
          <w:szCs w:val="28"/>
        </w:rPr>
        <w:t>«Основы философии», «История»,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="00620DA9">
        <w:rPr>
          <w:rFonts w:eastAsia="Times New Roman"/>
          <w:spacing w:val="-1"/>
          <w:sz w:val="28"/>
          <w:szCs w:val="28"/>
        </w:rPr>
        <w:t>«Иностранн</w:t>
      </w:r>
      <w:r w:rsidR="00615224">
        <w:rPr>
          <w:rFonts w:eastAsia="Times New Roman"/>
          <w:spacing w:val="-1"/>
          <w:sz w:val="28"/>
          <w:szCs w:val="28"/>
        </w:rPr>
        <w:t xml:space="preserve">ый язык», «Психология общения»,  «Физическая культура». Учебная нагрузка по дисциплине «Физическая культура», в связи со спецификой специальности 49.02.01 Физическая культура учитывается в объеме времени, отводимом на освоение ОП.08 Базовые и новые виды физкультурно-спортивной деятельности с методикой тренировки. </w:t>
      </w:r>
      <w:r>
        <w:rPr>
          <w:rFonts w:eastAsia="Times New Roman"/>
          <w:spacing w:val="-1"/>
          <w:sz w:val="28"/>
          <w:szCs w:val="28"/>
        </w:rPr>
        <w:t xml:space="preserve"> </w:t>
      </w:r>
    </w:p>
    <w:p w:rsidR="00117687" w:rsidRPr="00A339A1" w:rsidRDefault="00620DA9" w:rsidP="00BE4ED0">
      <w:pPr>
        <w:shd w:val="clear" w:color="auto" w:fill="FFFFFF"/>
        <w:spacing w:before="10" w:line="322" w:lineRule="exact"/>
        <w:ind w:firstLine="461"/>
        <w:jc w:val="both"/>
      </w:pPr>
      <w:r>
        <w:rPr>
          <w:rFonts w:eastAsia="Times New Roman"/>
          <w:spacing w:val="-1"/>
          <w:sz w:val="28"/>
          <w:szCs w:val="28"/>
        </w:rPr>
        <w:t xml:space="preserve">Обязательная часть профессионального цикла ППССЗ углубленной подготовки должна предусматривать изучение дисциплины </w:t>
      </w:r>
      <w:r>
        <w:rPr>
          <w:rFonts w:eastAsia="Times New Roman"/>
          <w:sz w:val="28"/>
          <w:szCs w:val="28"/>
        </w:rPr>
        <w:t xml:space="preserve">«Безопасность жизнедеятельности». </w:t>
      </w:r>
      <w:r w:rsidRPr="00A339A1">
        <w:rPr>
          <w:rFonts w:eastAsia="Times New Roman"/>
          <w:sz w:val="28"/>
          <w:szCs w:val="28"/>
        </w:rPr>
        <w:t xml:space="preserve">Объем часов на дисциплину </w:t>
      </w:r>
      <w:r w:rsidRPr="00A339A1">
        <w:rPr>
          <w:rFonts w:eastAsia="Times New Roman"/>
          <w:spacing w:val="-1"/>
          <w:sz w:val="28"/>
          <w:szCs w:val="28"/>
        </w:rPr>
        <w:t xml:space="preserve">«Безопасность жизнедеятельности» составляет 68 часов, из них на освоение </w:t>
      </w:r>
      <w:r w:rsidRPr="00A339A1">
        <w:rPr>
          <w:rFonts w:eastAsia="Times New Roman"/>
          <w:sz w:val="28"/>
          <w:szCs w:val="28"/>
        </w:rPr>
        <w:t>основ военной службы - 48 часов</w:t>
      </w:r>
      <w:r w:rsidR="00A339A1" w:rsidRPr="00A339A1">
        <w:rPr>
          <w:rFonts w:eastAsia="Times New Roman"/>
          <w:sz w:val="28"/>
          <w:szCs w:val="28"/>
        </w:rPr>
        <w:t xml:space="preserve"> (для юношей) и на освоение основ медицинских знаний (для девушек).</w:t>
      </w:r>
    </w:p>
    <w:p w:rsidR="00117687" w:rsidRPr="000335C7" w:rsidRDefault="000335C7" w:rsidP="000335C7">
      <w:pPr>
        <w:shd w:val="clear" w:color="auto" w:fill="FFFFFF"/>
        <w:tabs>
          <w:tab w:val="left" w:pos="499"/>
        </w:tabs>
        <w:spacing w:before="10" w:line="322" w:lineRule="exact"/>
        <w:jc w:val="both"/>
        <w:rPr>
          <w:rFonts w:eastAsia="Times New Roman"/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="00620DA9">
        <w:rPr>
          <w:spacing w:val="-10"/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="00620DA9">
        <w:rPr>
          <w:rFonts w:eastAsia="Times New Roman"/>
          <w:spacing w:val="-2"/>
          <w:sz w:val="28"/>
          <w:szCs w:val="28"/>
        </w:rPr>
        <w:t>Программа подготовки специалистов среднего звена представляет собой</w:t>
      </w:r>
      <w:r w:rsidR="00620DA9">
        <w:rPr>
          <w:rFonts w:eastAsia="Times New Roman"/>
          <w:spacing w:val="-2"/>
          <w:sz w:val="28"/>
          <w:szCs w:val="28"/>
        </w:rPr>
        <w:br/>
      </w:r>
      <w:r w:rsidR="00620DA9">
        <w:rPr>
          <w:rFonts w:eastAsia="Times New Roman"/>
          <w:sz w:val="28"/>
          <w:szCs w:val="28"/>
        </w:rPr>
        <w:t xml:space="preserve">комплекс основных характеристик </w:t>
      </w:r>
      <w:r>
        <w:rPr>
          <w:rFonts w:eastAsia="Times New Roman"/>
          <w:sz w:val="28"/>
          <w:szCs w:val="28"/>
        </w:rPr>
        <w:t xml:space="preserve">образования (объем, содержание, </w:t>
      </w:r>
      <w:r w:rsidR="00620DA9">
        <w:rPr>
          <w:rFonts w:eastAsia="Times New Roman"/>
          <w:sz w:val="28"/>
          <w:szCs w:val="28"/>
        </w:rPr>
        <w:t>планируемые результаты), форм аттеста</w:t>
      </w:r>
      <w:r>
        <w:rPr>
          <w:rFonts w:eastAsia="Times New Roman"/>
          <w:sz w:val="28"/>
          <w:szCs w:val="28"/>
        </w:rPr>
        <w:t xml:space="preserve">ции, который представлен в виде </w:t>
      </w:r>
      <w:r w:rsidR="00620DA9">
        <w:rPr>
          <w:rFonts w:eastAsia="Times New Roman"/>
          <w:sz w:val="28"/>
          <w:szCs w:val="28"/>
        </w:rPr>
        <w:t>общей характеристики образовательной программы, уче</w:t>
      </w:r>
      <w:r>
        <w:rPr>
          <w:rFonts w:eastAsia="Times New Roman"/>
          <w:sz w:val="28"/>
          <w:szCs w:val="28"/>
        </w:rPr>
        <w:t xml:space="preserve">бного плана, </w:t>
      </w:r>
      <w:r w:rsidR="00620DA9">
        <w:rPr>
          <w:rFonts w:eastAsia="Times New Roman"/>
          <w:sz w:val="28"/>
          <w:szCs w:val="28"/>
        </w:rPr>
        <w:t>календарного учебного граф</w:t>
      </w:r>
      <w:r>
        <w:rPr>
          <w:rFonts w:eastAsia="Times New Roman"/>
          <w:sz w:val="28"/>
          <w:szCs w:val="28"/>
        </w:rPr>
        <w:t xml:space="preserve">ика, </w:t>
      </w:r>
      <w:r>
        <w:rPr>
          <w:rFonts w:eastAsia="Times New Roman"/>
          <w:sz w:val="28"/>
          <w:szCs w:val="28"/>
        </w:rPr>
        <w:lastRenderedPageBreak/>
        <w:t xml:space="preserve">рабочих программ дисциплин </w:t>
      </w:r>
      <w:r w:rsidR="00620DA9">
        <w:rPr>
          <w:rFonts w:eastAsia="Times New Roman"/>
          <w:sz w:val="28"/>
          <w:szCs w:val="28"/>
        </w:rPr>
        <w:t>(профессиональных модулей), прогр</w:t>
      </w:r>
      <w:r>
        <w:rPr>
          <w:rFonts w:eastAsia="Times New Roman"/>
          <w:sz w:val="28"/>
          <w:szCs w:val="28"/>
        </w:rPr>
        <w:t xml:space="preserve">амм практик, оценочных средств, </w:t>
      </w:r>
      <w:r w:rsidR="00620DA9">
        <w:rPr>
          <w:rFonts w:eastAsia="Times New Roman"/>
          <w:sz w:val="28"/>
          <w:szCs w:val="28"/>
        </w:rPr>
        <w:t>методических   материалов,   иных   компонентов,    включенных   в   состав</w:t>
      </w:r>
      <w:r>
        <w:rPr>
          <w:rFonts w:eastAsia="Times New Roman"/>
          <w:sz w:val="28"/>
          <w:szCs w:val="28"/>
        </w:rPr>
        <w:t xml:space="preserve"> </w:t>
      </w:r>
      <w:r w:rsidR="00620DA9">
        <w:rPr>
          <w:rFonts w:eastAsia="Times New Roman"/>
          <w:spacing w:val="-1"/>
          <w:sz w:val="28"/>
          <w:szCs w:val="28"/>
        </w:rPr>
        <w:t>образовательной программы.</w:t>
      </w:r>
    </w:p>
    <w:p w:rsidR="00117687" w:rsidRDefault="00620DA9">
      <w:pPr>
        <w:shd w:val="clear" w:color="auto" w:fill="FFFFFF"/>
        <w:spacing w:line="322" w:lineRule="exact"/>
        <w:ind w:left="10" w:right="34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Срок освоения ППССЗ в годах указывается для конкретной формы </w:t>
      </w:r>
      <w:r>
        <w:rPr>
          <w:rFonts w:eastAsia="Times New Roman"/>
          <w:sz w:val="28"/>
          <w:szCs w:val="28"/>
        </w:rPr>
        <w:t>обучения в соответствии с образовательным стандартом по данной специальности.</w:t>
      </w:r>
    </w:p>
    <w:p w:rsidR="00117687" w:rsidRDefault="00620DA9">
      <w:pPr>
        <w:shd w:val="clear" w:color="auto" w:fill="FFFFFF"/>
        <w:spacing w:line="322" w:lineRule="exact"/>
        <w:ind w:left="10" w:right="38" w:firstLine="706"/>
        <w:jc w:val="both"/>
      </w:pPr>
      <w:r>
        <w:rPr>
          <w:rFonts w:eastAsia="Times New Roman"/>
          <w:sz w:val="28"/>
          <w:szCs w:val="28"/>
        </w:rPr>
        <w:t>В ППССЗ описываются требования к уровню подготовки, необходимому для освоения ППССЗ.</w:t>
      </w:r>
    </w:p>
    <w:p w:rsidR="00117687" w:rsidRDefault="00620DA9">
      <w:pPr>
        <w:shd w:val="clear" w:color="auto" w:fill="FFFFFF"/>
        <w:spacing w:line="322" w:lineRule="exact"/>
        <w:ind w:right="24" w:firstLine="706"/>
        <w:jc w:val="both"/>
      </w:pPr>
      <w:r>
        <w:rPr>
          <w:rFonts w:eastAsia="Times New Roman"/>
          <w:sz w:val="28"/>
          <w:szCs w:val="28"/>
        </w:rPr>
        <w:t xml:space="preserve">ППССЗ определяет вид (виды) профессиональной деятельности, к </w:t>
      </w:r>
      <w:r>
        <w:rPr>
          <w:rFonts w:eastAsia="Times New Roman"/>
          <w:spacing w:val="-1"/>
          <w:sz w:val="28"/>
          <w:szCs w:val="28"/>
        </w:rPr>
        <w:t xml:space="preserve">которому (которым) готовятся выпускники; область профессиональной </w:t>
      </w:r>
      <w:r>
        <w:rPr>
          <w:rFonts w:eastAsia="Times New Roman"/>
          <w:sz w:val="28"/>
          <w:szCs w:val="28"/>
        </w:rPr>
        <w:t xml:space="preserve">деятельности выпускника; объекты профессиональной деятельности </w:t>
      </w:r>
      <w:r>
        <w:rPr>
          <w:rFonts w:eastAsia="Times New Roman"/>
          <w:spacing w:val="-1"/>
          <w:sz w:val="28"/>
          <w:szCs w:val="28"/>
        </w:rPr>
        <w:t>выпускника; задачи профессиональной деятельности выпускника.</w:t>
      </w:r>
    </w:p>
    <w:p w:rsidR="00117687" w:rsidRDefault="00620DA9">
      <w:pPr>
        <w:shd w:val="clear" w:color="auto" w:fill="FFFFFF"/>
        <w:spacing w:line="322" w:lineRule="exact"/>
        <w:ind w:right="19" w:firstLine="715"/>
        <w:jc w:val="both"/>
      </w:pPr>
      <w:r>
        <w:rPr>
          <w:rFonts w:eastAsia="Times New Roman"/>
          <w:sz w:val="28"/>
          <w:szCs w:val="28"/>
        </w:rPr>
        <w:t xml:space="preserve">Задачи профессиональной деятельности выпускника формулируются для каждого вида профессиональной деятельности по данному направлению </w:t>
      </w:r>
      <w:r>
        <w:rPr>
          <w:rFonts w:eastAsia="Times New Roman"/>
          <w:spacing w:val="-1"/>
          <w:sz w:val="28"/>
          <w:szCs w:val="28"/>
        </w:rPr>
        <w:t xml:space="preserve">и профилю специальности на основе соответствующих образовательных стандартов и дополняются с учетом традиций колледжа и потребностей </w:t>
      </w:r>
      <w:r>
        <w:rPr>
          <w:rFonts w:eastAsia="Times New Roman"/>
          <w:sz w:val="28"/>
          <w:szCs w:val="28"/>
        </w:rPr>
        <w:t>работодателей.</w:t>
      </w:r>
    </w:p>
    <w:p w:rsidR="00117687" w:rsidRDefault="00384BD7">
      <w:pPr>
        <w:shd w:val="clear" w:color="auto" w:fill="FFFFFF"/>
        <w:tabs>
          <w:tab w:val="left" w:pos="528"/>
        </w:tabs>
        <w:spacing w:before="5" w:line="322" w:lineRule="exact"/>
        <w:ind w:left="5" w:right="19"/>
        <w:jc w:val="both"/>
      </w:pPr>
      <w:r>
        <w:rPr>
          <w:spacing w:val="-9"/>
          <w:sz w:val="28"/>
          <w:szCs w:val="28"/>
        </w:rPr>
        <w:tab/>
      </w:r>
      <w:r w:rsidR="00620DA9">
        <w:rPr>
          <w:spacing w:val="-9"/>
          <w:sz w:val="28"/>
          <w:szCs w:val="28"/>
        </w:rPr>
        <w:t>3.6.</w:t>
      </w:r>
      <w:r w:rsidR="00620DA9">
        <w:rPr>
          <w:sz w:val="28"/>
          <w:szCs w:val="28"/>
        </w:rPr>
        <w:tab/>
      </w:r>
      <w:r w:rsidR="00620DA9">
        <w:rPr>
          <w:rFonts w:eastAsia="Times New Roman"/>
          <w:spacing w:val="-1"/>
          <w:sz w:val="28"/>
          <w:szCs w:val="28"/>
        </w:rPr>
        <w:t>Компетенции выпускника, формируемые в результате освоения данной</w:t>
      </w:r>
      <w:r w:rsidR="00620DA9">
        <w:rPr>
          <w:rFonts w:eastAsia="Times New Roman"/>
          <w:spacing w:val="-1"/>
          <w:sz w:val="28"/>
          <w:szCs w:val="28"/>
        </w:rPr>
        <w:br/>
      </w:r>
      <w:r w:rsidR="00620DA9">
        <w:rPr>
          <w:rFonts w:eastAsia="Times New Roman"/>
          <w:sz w:val="28"/>
          <w:szCs w:val="28"/>
        </w:rPr>
        <w:t>ППССЗ, определяются на основ</w:t>
      </w:r>
      <w:r>
        <w:rPr>
          <w:rFonts w:eastAsia="Times New Roman"/>
          <w:sz w:val="28"/>
          <w:szCs w:val="28"/>
        </w:rPr>
        <w:t xml:space="preserve">е образовательного стандарта по </w:t>
      </w:r>
      <w:r w:rsidR="00620DA9">
        <w:rPr>
          <w:rFonts w:eastAsia="Times New Roman"/>
          <w:sz w:val="28"/>
          <w:szCs w:val="28"/>
        </w:rPr>
        <w:t>соответствующей специальности.</w:t>
      </w:r>
    </w:p>
    <w:p w:rsidR="00117687" w:rsidRDefault="00384BD7">
      <w:pPr>
        <w:shd w:val="clear" w:color="auto" w:fill="FFFFFF"/>
        <w:tabs>
          <w:tab w:val="left" w:pos="821"/>
        </w:tabs>
        <w:spacing w:line="322" w:lineRule="exact"/>
        <w:ind w:left="14" w:right="19"/>
        <w:jc w:val="both"/>
      </w:pPr>
      <w:r>
        <w:rPr>
          <w:spacing w:val="-10"/>
          <w:sz w:val="28"/>
          <w:szCs w:val="28"/>
        </w:rPr>
        <w:tab/>
      </w:r>
      <w:r w:rsidR="00620DA9">
        <w:rPr>
          <w:spacing w:val="-10"/>
          <w:sz w:val="28"/>
          <w:szCs w:val="28"/>
        </w:rPr>
        <w:t>3.7.</w:t>
      </w:r>
      <w:r w:rsidR="00620DA9">
        <w:rPr>
          <w:sz w:val="28"/>
          <w:szCs w:val="28"/>
        </w:rPr>
        <w:tab/>
      </w:r>
      <w:r w:rsidR="00620DA9">
        <w:rPr>
          <w:rFonts w:eastAsia="Times New Roman"/>
          <w:sz w:val="28"/>
          <w:szCs w:val="28"/>
        </w:rPr>
        <w:t>Документы, регламенти</w:t>
      </w:r>
      <w:r>
        <w:rPr>
          <w:rFonts w:eastAsia="Times New Roman"/>
          <w:sz w:val="28"/>
          <w:szCs w:val="28"/>
        </w:rPr>
        <w:t xml:space="preserve">рующие содержание и организацию </w:t>
      </w:r>
      <w:r w:rsidR="00620DA9">
        <w:rPr>
          <w:rFonts w:eastAsia="Times New Roman"/>
          <w:sz w:val="28"/>
          <w:szCs w:val="28"/>
        </w:rPr>
        <w:t>образовательного процесса при реализации ППССЗ</w:t>
      </w:r>
    </w:p>
    <w:p w:rsidR="00117687" w:rsidRDefault="00620DA9">
      <w:pPr>
        <w:shd w:val="clear" w:color="auto" w:fill="FFFFFF"/>
        <w:spacing w:line="322" w:lineRule="exact"/>
        <w:ind w:left="720"/>
      </w:pPr>
      <w:r>
        <w:rPr>
          <w:rFonts w:eastAsia="Times New Roman"/>
          <w:b/>
          <w:bCs/>
          <w:spacing w:val="-1"/>
          <w:sz w:val="28"/>
          <w:szCs w:val="28"/>
        </w:rPr>
        <w:t>Календарный учебный график</w:t>
      </w:r>
      <w:r w:rsidR="00697A66">
        <w:rPr>
          <w:rFonts w:eastAsia="Times New Roman"/>
          <w:b/>
          <w:bCs/>
          <w:spacing w:val="-1"/>
          <w:sz w:val="28"/>
          <w:szCs w:val="28"/>
        </w:rPr>
        <w:t>.</w:t>
      </w:r>
    </w:p>
    <w:p w:rsidR="00117687" w:rsidRDefault="00620DA9">
      <w:pPr>
        <w:shd w:val="clear" w:color="auto" w:fill="FFFFFF"/>
        <w:spacing w:line="322" w:lineRule="exact"/>
        <w:ind w:left="24" w:right="5" w:firstLine="691"/>
        <w:jc w:val="both"/>
      </w:pPr>
      <w:r>
        <w:rPr>
          <w:rFonts w:eastAsia="Times New Roman"/>
          <w:spacing w:val="-1"/>
          <w:sz w:val="28"/>
          <w:szCs w:val="28"/>
        </w:rPr>
        <w:t xml:space="preserve">Календарный учебный график устанавливает последовательность и продолжительность периодов осуществления учебных видов деятельности </w:t>
      </w:r>
      <w:r>
        <w:rPr>
          <w:rFonts w:eastAsia="Times New Roman"/>
          <w:sz w:val="28"/>
          <w:szCs w:val="28"/>
        </w:rPr>
        <w:t xml:space="preserve">(теоретического обучения, экзаменационных сессий, практик, государственной итоговой аттестации) и периоды каникул. График </w:t>
      </w:r>
      <w:r>
        <w:rPr>
          <w:rFonts w:eastAsia="Times New Roman"/>
          <w:spacing w:val="-2"/>
          <w:sz w:val="28"/>
          <w:szCs w:val="28"/>
        </w:rPr>
        <w:t>разрабатывается в соответствии с требованиями образовательного стандарта.</w:t>
      </w:r>
    </w:p>
    <w:p w:rsidR="00117687" w:rsidRDefault="00620DA9">
      <w:pPr>
        <w:shd w:val="clear" w:color="auto" w:fill="FFFFFF"/>
        <w:spacing w:line="322" w:lineRule="exact"/>
        <w:ind w:left="720"/>
      </w:pPr>
      <w:r>
        <w:rPr>
          <w:rFonts w:eastAsia="Times New Roman"/>
          <w:b/>
          <w:bCs/>
          <w:spacing w:val="-2"/>
          <w:sz w:val="28"/>
          <w:szCs w:val="28"/>
        </w:rPr>
        <w:t>Учебный план</w:t>
      </w:r>
      <w:r w:rsidR="00697A66">
        <w:rPr>
          <w:rFonts w:eastAsia="Times New Roman"/>
          <w:b/>
          <w:bCs/>
          <w:spacing w:val="-2"/>
          <w:sz w:val="28"/>
          <w:szCs w:val="28"/>
        </w:rPr>
        <w:t>.</w:t>
      </w:r>
    </w:p>
    <w:p w:rsidR="00117687" w:rsidRDefault="00620DA9">
      <w:pPr>
        <w:shd w:val="clear" w:color="auto" w:fill="FFFFFF"/>
        <w:spacing w:line="322" w:lineRule="exact"/>
        <w:ind w:left="24" w:firstLine="691"/>
        <w:jc w:val="both"/>
      </w:pPr>
      <w:r>
        <w:rPr>
          <w:rFonts w:eastAsia="Times New Roman"/>
          <w:spacing w:val="-1"/>
          <w:sz w:val="28"/>
          <w:szCs w:val="28"/>
        </w:rPr>
        <w:t xml:space="preserve">В учебном плане указывается перечень дисциплин (модулей), практик, </w:t>
      </w:r>
      <w:r>
        <w:rPr>
          <w:rFonts w:eastAsia="Times New Roman"/>
          <w:sz w:val="28"/>
          <w:szCs w:val="28"/>
        </w:rPr>
        <w:t xml:space="preserve">аттестационных испытаний государственной итоговой аттестации обучающихся, других видов учебной деятельности (далее вместе - виды учебной деятельности) с указанием их объема, последовательности и </w:t>
      </w:r>
      <w:r>
        <w:rPr>
          <w:rFonts w:eastAsia="Times New Roman"/>
          <w:spacing w:val="-1"/>
          <w:sz w:val="28"/>
          <w:szCs w:val="28"/>
        </w:rPr>
        <w:t xml:space="preserve">распределения по периодам обучения. В учебном плане выделяется объем </w:t>
      </w:r>
      <w:r>
        <w:rPr>
          <w:rFonts w:eastAsia="Times New Roman"/>
          <w:sz w:val="28"/>
          <w:szCs w:val="28"/>
        </w:rPr>
        <w:t xml:space="preserve">работы обучающихся во взаимодействии с преподавателем (далее </w:t>
      </w:r>
      <w:proofErr w:type="gramStart"/>
      <w:r>
        <w:rPr>
          <w:rFonts w:eastAsia="Times New Roman"/>
          <w:sz w:val="28"/>
          <w:szCs w:val="28"/>
        </w:rPr>
        <w:t>-к</w:t>
      </w:r>
      <w:proofErr w:type="gramEnd"/>
      <w:r>
        <w:rPr>
          <w:rFonts w:eastAsia="Times New Roman"/>
          <w:sz w:val="28"/>
          <w:szCs w:val="28"/>
        </w:rPr>
        <w:t xml:space="preserve">онтактная работа обучающихся с преподавателем) (по видам учебных занятий) и самостоятельной работы обучающихся в академических часах. Для каждой дисциплины (профессионального модуля) и практики </w:t>
      </w:r>
      <w:r>
        <w:rPr>
          <w:rFonts w:eastAsia="Times New Roman"/>
          <w:spacing w:val="-1"/>
          <w:sz w:val="28"/>
          <w:szCs w:val="28"/>
        </w:rPr>
        <w:t xml:space="preserve">указывается форма промежуточной аттестации </w:t>
      </w:r>
      <w:proofErr w:type="gramStart"/>
      <w:r>
        <w:rPr>
          <w:rFonts w:eastAsia="Times New Roman"/>
          <w:spacing w:val="-1"/>
          <w:sz w:val="28"/>
          <w:szCs w:val="28"/>
        </w:rPr>
        <w:t>обучающихся</w:t>
      </w:r>
      <w:proofErr w:type="gramEnd"/>
      <w:r>
        <w:rPr>
          <w:rFonts w:eastAsia="Times New Roman"/>
          <w:spacing w:val="-1"/>
          <w:sz w:val="28"/>
          <w:szCs w:val="28"/>
        </w:rPr>
        <w:t>.</w:t>
      </w:r>
    </w:p>
    <w:p w:rsidR="00117687" w:rsidRDefault="00620DA9">
      <w:pPr>
        <w:shd w:val="clear" w:color="auto" w:fill="FFFFFF"/>
        <w:spacing w:before="5" w:line="322" w:lineRule="exact"/>
        <w:ind w:left="720"/>
      </w:pPr>
      <w:r>
        <w:rPr>
          <w:rFonts w:eastAsia="Times New Roman"/>
          <w:b/>
          <w:bCs/>
          <w:spacing w:val="-1"/>
          <w:sz w:val="28"/>
          <w:szCs w:val="28"/>
        </w:rPr>
        <w:t>Рабочие программы учебных дисциплин (модулей), практик.</w:t>
      </w:r>
    </w:p>
    <w:p w:rsidR="00117687" w:rsidRDefault="00620DA9">
      <w:pPr>
        <w:shd w:val="clear" w:color="auto" w:fill="FFFFFF"/>
        <w:spacing w:line="322" w:lineRule="exact"/>
        <w:ind w:left="19" w:firstLine="696"/>
        <w:jc w:val="both"/>
      </w:pPr>
      <w:r>
        <w:rPr>
          <w:rFonts w:eastAsia="Times New Roman"/>
          <w:sz w:val="28"/>
          <w:szCs w:val="28"/>
        </w:rPr>
        <w:t xml:space="preserve">В ППССЗ должны быть приведены рабочие программы всех дисциплин (профессиональных модулей) как базовой, так и вариативной </w:t>
      </w:r>
      <w:r>
        <w:rPr>
          <w:rFonts w:eastAsia="Times New Roman"/>
          <w:spacing w:val="-1"/>
          <w:sz w:val="28"/>
          <w:szCs w:val="28"/>
        </w:rPr>
        <w:t>частей учебного плана, включая общеобразовательные дисциплины.</w:t>
      </w:r>
    </w:p>
    <w:p w:rsidR="00117687" w:rsidRPr="00500E1B" w:rsidRDefault="00697A66" w:rsidP="00500E1B">
      <w:pPr>
        <w:shd w:val="clear" w:color="auto" w:fill="FFFFFF"/>
        <w:spacing w:before="5" w:line="322" w:lineRule="exact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учебной программе каждой  дисциплины </w:t>
      </w:r>
      <w:r w:rsidR="00620DA9">
        <w:rPr>
          <w:rFonts w:eastAsia="Times New Roman"/>
          <w:sz w:val="28"/>
          <w:szCs w:val="28"/>
        </w:rPr>
        <w:t>(профессионального</w:t>
      </w:r>
      <w:r w:rsidR="00500E1B">
        <w:rPr>
          <w:rFonts w:eastAsia="Times New Roman"/>
          <w:sz w:val="28"/>
          <w:szCs w:val="28"/>
        </w:rPr>
        <w:t xml:space="preserve"> модуля) </w:t>
      </w:r>
      <w:r w:rsidR="00620DA9">
        <w:rPr>
          <w:rFonts w:eastAsia="Times New Roman"/>
          <w:sz w:val="28"/>
          <w:szCs w:val="28"/>
        </w:rPr>
        <w:t xml:space="preserve">должны быть четко сформулированы конечные результаты </w:t>
      </w:r>
      <w:r w:rsidR="00620DA9">
        <w:rPr>
          <w:rFonts w:eastAsia="Times New Roman"/>
          <w:spacing w:val="-1"/>
          <w:sz w:val="28"/>
          <w:szCs w:val="28"/>
        </w:rPr>
        <w:t xml:space="preserve">обучения в органичной связи с осваиваемыми знаниями, умениями и </w:t>
      </w:r>
      <w:r w:rsidR="00620DA9">
        <w:rPr>
          <w:rFonts w:eastAsia="Times New Roman"/>
          <w:sz w:val="28"/>
          <w:szCs w:val="28"/>
        </w:rPr>
        <w:t>приобретаемыми компетенциями в целом по ППССЗ с учетом профиля подготовки.</w:t>
      </w:r>
    </w:p>
    <w:p w:rsidR="00117687" w:rsidRDefault="00620DA9" w:rsidP="00500E1B">
      <w:pPr>
        <w:shd w:val="clear" w:color="auto" w:fill="FFFFFF"/>
        <w:spacing w:line="322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 xml:space="preserve">В структуре и содержании рабочих программ дисциплин </w:t>
      </w:r>
      <w:r>
        <w:rPr>
          <w:rFonts w:eastAsia="Times New Roman"/>
          <w:spacing w:val="-1"/>
          <w:sz w:val="28"/>
          <w:szCs w:val="28"/>
        </w:rPr>
        <w:t xml:space="preserve">(профессиональных модулей), практик обязательно должны быть включены </w:t>
      </w:r>
      <w:r>
        <w:rPr>
          <w:rFonts w:eastAsia="Times New Roman"/>
          <w:sz w:val="28"/>
          <w:szCs w:val="28"/>
        </w:rPr>
        <w:t>следующие разделы:</w:t>
      </w:r>
    </w:p>
    <w:p w:rsidR="00117687" w:rsidRDefault="00620DA9" w:rsidP="00500E1B">
      <w:pPr>
        <w:shd w:val="clear" w:color="auto" w:fill="FFFFFF"/>
        <w:spacing w:before="5" w:line="322" w:lineRule="exact"/>
        <w:ind w:firstLine="710"/>
        <w:jc w:val="both"/>
      </w:pPr>
      <w:r>
        <w:rPr>
          <w:sz w:val="28"/>
          <w:szCs w:val="28"/>
        </w:rPr>
        <w:lastRenderedPageBreak/>
        <w:t>-</w:t>
      </w:r>
      <w:r>
        <w:rPr>
          <w:rFonts w:eastAsia="Times New Roman"/>
          <w:sz w:val="28"/>
          <w:szCs w:val="28"/>
        </w:rPr>
        <w:t>па</w:t>
      </w:r>
      <w:r w:rsidR="00500E1B">
        <w:rPr>
          <w:rFonts w:eastAsia="Times New Roman"/>
          <w:sz w:val="28"/>
          <w:szCs w:val="28"/>
        </w:rPr>
        <w:t>спорт рабочей программы</w:t>
      </w:r>
      <w:r>
        <w:rPr>
          <w:rFonts w:eastAsia="Times New Roman"/>
          <w:sz w:val="28"/>
          <w:szCs w:val="28"/>
        </w:rPr>
        <w:t xml:space="preserve"> дисциплины    (профессионального</w:t>
      </w:r>
      <w:r w:rsidR="00500E1B">
        <w:t xml:space="preserve"> </w:t>
      </w:r>
      <w:r w:rsidR="00500E1B">
        <w:rPr>
          <w:rFonts w:eastAsia="Times New Roman"/>
          <w:spacing w:val="-2"/>
          <w:sz w:val="28"/>
          <w:szCs w:val="28"/>
        </w:rPr>
        <w:t>модуля), практики, в</w:t>
      </w:r>
      <w:r>
        <w:rPr>
          <w:rFonts w:eastAsia="Times New Roman"/>
          <w:spacing w:val="-2"/>
          <w:sz w:val="28"/>
          <w:szCs w:val="28"/>
        </w:rPr>
        <w:t xml:space="preserve"> ко</w:t>
      </w:r>
      <w:r w:rsidR="00500E1B">
        <w:rPr>
          <w:rFonts w:eastAsia="Times New Roman"/>
          <w:spacing w:val="-2"/>
          <w:sz w:val="28"/>
          <w:szCs w:val="28"/>
        </w:rPr>
        <w:t xml:space="preserve">торый включены область  </w:t>
      </w:r>
      <w:r>
        <w:rPr>
          <w:rFonts w:eastAsia="Times New Roman"/>
          <w:spacing w:val="-2"/>
          <w:sz w:val="28"/>
          <w:szCs w:val="28"/>
        </w:rPr>
        <w:t>применения</w:t>
      </w:r>
      <w:r w:rsidR="00500E1B">
        <w:t xml:space="preserve"> </w:t>
      </w:r>
      <w:r>
        <w:rPr>
          <w:rFonts w:eastAsia="Times New Roman"/>
          <w:sz w:val="28"/>
          <w:szCs w:val="28"/>
        </w:rPr>
        <w:t>программы, место дисциплины в структуре ППССЗ, цели и задачи</w:t>
      </w:r>
      <w:r w:rsidR="00500E1B">
        <w:t xml:space="preserve"> </w:t>
      </w:r>
      <w:r w:rsidR="00500E1B">
        <w:rPr>
          <w:rFonts w:eastAsia="Times New Roman"/>
          <w:sz w:val="28"/>
          <w:szCs w:val="28"/>
        </w:rPr>
        <w:t xml:space="preserve">дисциплины </w:t>
      </w:r>
      <w:r>
        <w:rPr>
          <w:rFonts w:eastAsia="Times New Roman"/>
          <w:sz w:val="28"/>
          <w:szCs w:val="28"/>
        </w:rPr>
        <w:t>(профессион</w:t>
      </w:r>
      <w:r w:rsidR="00500E1B">
        <w:rPr>
          <w:rFonts w:eastAsia="Times New Roman"/>
          <w:sz w:val="28"/>
          <w:szCs w:val="28"/>
        </w:rPr>
        <w:t>ального модуля),   практики с</w:t>
      </w:r>
      <w:r>
        <w:rPr>
          <w:rFonts w:eastAsia="Times New Roman"/>
          <w:sz w:val="28"/>
          <w:szCs w:val="28"/>
        </w:rPr>
        <w:t xml:space="preserve"> перечнем</w:t>
      </w:r>
      <w:r w:rsidR="00500E1B">
        <w:t xml:space="preserve"> </w:t>
      </w:r>
      <w:r w:rsidR="00500E1B">
        <w:rPr>
          <w:rFonts w:eastAsia="Times New Roman"/>
          <w:sz w:val="28"/>
          <w:szCs w:val="28"/>
        </w:rPr>
        <w:t xml:space="preserve">компетенций с  указанием этапов  их формирования   в  </w:t>
      </w:r>
      <w:r>
        <w:rPr>
          <w:rFonts w:eastAsia="Times New Roman"/>
          <w:sz w:val="28"/>
          <w:szCs w:val="28"/>
        </w:rPr>
        <w:t>процессе</w:t>
      </w:r>
      <w:r w:rsidR="00500E1B">
        <w:t xml:space="preserve"> </w:t>
      </w:r>
      <w:r>
        <w:rPr>
          <w:rFonts w:eastAsia="Times New Roman"/>
          <w:spacing w:val="-2"/>
          <w:sz w:val="28"/>
          <w:szCs w:val="28"/>
        </w:rPr>
        <w:t>освоения образовательной программы;</w:t>
      </w:r>
    </w:p>
    <w:p w:rsidR="00117687" w:rsidRDefault="00620DA9" w:rsidP="00901136">
      <w:pPr>
        <w:shd w:val="clear" w:color="auto" w:fill="FFFFFF"/>
        <w:spacing w:line="322" w:lineRule="exact"/>
        <w:ind w:firstLine="710"/>
        <w:jc w:val="both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объем дисциплины (профессионального модуля), практики и виды</w:t>
      </w:r>
      <w:r w:rsidR="00901136">
        <w:t xml:space="preserve"> </w:t>
      </w:r>
      <w:r>
        <w:rPr>
          <w:rFonts w:eastAsia="Times New Roman"/>
          <w:spacing w:val="-2"/>
          <w:sz w:val="28"/>
          <w:szCs w:val="28"/>
        </w:rPr>
        <w:t>учебной работы;</w:t>
      </w:r>
    </w:p>
    <w:p w:rsidR="00117687" w:rsidRDefault="00620DA9" w:rsidP="00500E1B">
      <w:pPr>
        <w:shd w:val="clear" w:color="auto" w:fill="FFFFFF"/>
        <w:spacing w:before="5" w:line="322" w:lineRule="exact"/>
        <w:ind w:firstLine="710"/>
        <w:jc w:val="both"/>
      </w:pPr>
      <w:r>
        <w:rPr>
          <w:spacing w:val="-3"/>
          <w:sz w:val="28"/>
          <w:szCs w:val="28"/>
        </w:rPr>
        <w:t>-</w:t>
      </w:r>
      <w:r>
        <w:rPr>
          <w:rFonts w:eastAsia="Times New Roman"/>
          <w:spacing w:val="-3"/>
          <w:sz w:val="28"/>
          <w:szCs w:val="28"/>
        </w:rPr>
        <w:t xml:space="preserve">тематический план и содержание дисциплины (профессионального </w:t>
      </w:r>
      <w:r>
        <w:rPr>
          <w:rFonts w:eastAsia="Times New Roman"/>
          <w:sz w:val="28"/>
          <w:szCs w:val="28"/>
        </w:rPr>
        <w:t>модуля), практики;</w:t>
      </w:r>
    </w:p>
    <w:p w:rsidR="00117687" w:rsidRDefault="00620DA9" w:rsidP="00901136">
      <w:pPr>
        <w:shd w:val="clear" w:color="auto" w:fill="FFFFFF"/>
        <w:spacing w:line="322" w:lineRule="exact"/>
        <w:ind w:firstLine="710"/>
        <w:jc w:val="both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условия реализации программы дисциплины (профессионального</w:t>
      </w:r>
      <w:r w:rsidR="00901136">
        <w:t xml:space="preserve"> </w:t>
      </w:r>
      <w:r>
        <w:rPr>
          <w:rFonts w:eastAsia="Times New Roman"/>
          <w:spacing w:val="-2"/>
          <w:sz w:val="28"/>
          <w:szCs w:val="28"/>
        </w:rPr>
        <w:t>модуля), практики;</w:t>
      </w:r>
    </w:p>
    <w:p w:rsidR="00117687" w:rsidRDefault="00620DA9" w:rsidP="00901136">
      <w:pPr>
        <w:shd w:val="clear" w:color="auto" w:fill="FFFFFF"/>
        <w:spacing w:line="322" w:lineRule="exact"/>
        <w:ind w:firstLine="710"/>
        <w:jc w:val="both"/>
        <w:rPr>
          <w:rFonts w:eastAsia="Times New Roman"/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контроль и оценка результатов освоения дисциплины</w:t>
      </w:r>
      <w:r w:rsidR="00901136">
        <w:t xml:space="preserve"> </w:t>
      </w:r>
      <w:r>
        <w:rPr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профессионального модуля), практики</w:t>
      </w:r>
      <w:r w:rsidR="00A339A1">
        <w:rPr>
          <w:rFonts w:eastAsia="Times New Roman"/>
          <w:spacing w:val="-2"/>
          <w:sz w:val="28"/>
          <w:szCs w:val="28"/>
        </w:rPr>
        <w:t>.</w:t>
      </w:r>
    </w:p>
    <w:p w:rsidR="00637C94" w:rsidRDefault="00637C94" w:rsidP="00901136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pacing w:val="-2"/>
          <w:sz w:val="28"/>
          <w:szCs w:val="28"/>
        </w:rPr>
        <w:t>Образец титульного листа ППССЗ и содержания представлен в Приложении 1.</w:t>
      </w:r>
    </w:p>
    <w:p w:rsidR="00117687" w:rsidRDefault="00620DA9">
      <w:pPr>
        <w:shd w:val="clear" w:color="auto" w:fill="FFFFFF"/>
        <w:spacing w:before="5" w:line="322" w:lineRule="exact"/>
        <w:ind w:left="24" w:firstLine="715"/>
        <w:jc w:val="both"/>
      </w:pPr>
      <w:r>
        <w:rPr>
          <w:rFonts w:eastAsia="Times New Roman"/>
          <w:sz w:val="28"/>
          <w:szCs w:val="28"/>
        </w:rPr>
        <w:t>В качестве приложения к ППССЗ разрабатывается учебно-методический комплекс</w:t>
      </w:r>
      <w:r w:rsidR="00F91226">
        <w:rPr>
          <w:rFonts w:eastAsia="Times New Roman"/>
          <w:sz w:val="28"/>
          <w:szCs w:val="28"/>
        </w:rPr>
        <w:t xml:space="preserve"> (далее – УМК)</w:t>
      </w:r>
      <w:r>
        <w:rPr>
          <w:rFonts w:eastAsia="Times New Roman"/>
          <w:sz w:val="28"/>
          <w:szCs w:val="28"/>
        </w:rPr>
        <w:t xml:space="preserve"> по дисциплине (профессиональному модулю) -</w:t>
      </w:r>
      <w:r w:rsidR="00CC31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совокупность учебно-методических материалов, способствующих </w:t>
      </w:r>
      <w:r>
        <w:rPr>
          <w:rFonts w:eastAsia="Times New Roman"/>
          <w:spacing w:val="-2"/>
          <w:sz w:val="28"/>
          <w:szCs w:val="28"/>
        </w:rPr>
        <w:t xml:space="preserve">эффективному формированию компетенций обучающегося в рамках учебной </w:t>
      </w:r>
      <w:r>
        <w:rPr>
          <w:rFonts w:eastAsia="Times New Roman"/>
          <w:sz w:val="28"/>
          <w:szCs w:val="28"/>
        </w:rPr>
        <w:t>дисциплины (профессионального модуля).</w:t>
      </w:r>
      <w:r w:rsidR="00F91226">
        <w:rPr>
          <w:rFonts w:eastAsia="Times New Roman"/>
          <w:sz w:val="28"/>
          <w:szCs w:val="28"/>
        </w:rPr>
        <w:t xml:space="preserve"> </w:t>
      </w:r>
    </w:p>
    <w:p w:rsidR="00117687" w:rsidRDefault="00620DA9" w:rsidP="00166FA2">
      <w:pPr>
        <w:shd w:val="clear" w:color="auto" w:fill="FFFFFF"/>
        <w:spacing w:before="5" w:line="322" w:lineRule="exact"/>
        <w:ind w:left="24" w:firstLine="715"/>
        <w:jc w:val="both"/>
      </w:pPr>
      <w:r>
        <w:rPr>
          <w:rFonts w:eastAsia="Times New Roman"/>
          <w:sz w:val="28"/>
          <w:szCs w:val="28"/>
        </w:rPr>
        <w:t>В  учебно-методический  комплекс  могут  включаться  методические материалы, обеспечивающие учебный процесс</w:t>
      </w:r>
      <w:r w:rsidR="008C7234">
        <w:rPr>
          <w:rFonts w:eastAsia="Times New Roman"/>
          <w:sz w:val="28"/>
          <w:szCs w:val="28"/>
        </w:rPr>
        <w:t xml:space="preserve"> и</w:t>
      </w:r>
      <w:r w:rsidR="00CC313B">
        <w:rPr>
          <w:rFonts w:eastAsia="Times New Roman"/>
          <w:sz w:val="28"/>
          <w:szCs w:val="28"/>
        </w:rPr>
        <w:t xml:space="preserve"> самостоятельную работу </w:t>
      </w:r>
      <w:r>
        <w:rPr>
          <w:rFonts w:eastAsia="Times New Roman"/>
          <w:sz w:val="28"/>
          <w:szCs w:val="28"/>
        </w:rPr>
        <w:t>обучающегося:</w:t>
      </w:r>
      <w:r w:rsidR="00166FA2">
        <w:t xml:space="preserve"> </w:t>
      </w:r>
      <w:r w:rsidR="00166FA2">
        <w:rPr>
          <w:rFonts w:eastAsia="Times New Roman"/>
          <w:sz w:val="28"/>
          <w:szCs w:val="28"/>
        </w:rPr>
        <w:t>календарно-тематический план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pacing w:val="-2"/>
          <w:sz w:val="28"/>
          <w:szCs w:val="28"/>
        </w:rPr>
        <w:t xml:space="preserve">методические рекомендации по подготовке письменных работ и организации </w:t>
      </w:r>
      <w:r>
        <w:rPr>
          <w:rFonts w:eastAsia="Times New Roman"/>
          <w:spacing w:val="-1"/>
          <w:sz w:val="28"/>
          <w:szCs w:val="28"/>
        </w:rPr>
        <w:t xml:space="preserve">самостоятельной работы обучающихся, методические рекомендации для обучающегося по практическим занятиям в соответствии с учебным планом, кейсы, тексты ситуаций для анализа, сценарии деловых и </w:t>
      </w:r>
      <w:r>
        <w:rPr>
          <w:rFonts w:eastAsia="Times New Roman"/>
          <w:sz w:val="28"/>
          <w:szCs w:val="28"/>
        </w:rPr>
        <w:t xml:space="preserve">ролевых игр, словари терминов и персоналий, презентации и т.п. методические указания и рекомендации для преподавателей, конспекты </w:t>
      </w:r>
      <w:r>
        <w:rPr>
          <w:rFonts w:eastAsia="Times New Roman"/>
          <w:spacing w:val="-2"/>
          <w:sz w:val="28"/>
          <w:szCs w:val="28"/>
        </w:rPr>
        <w:t xml:space="preserve">лекций, компьютерные обучающие программы, методические рекомендации </w:t>
      </w:r>
      <w:r>
        <w:rPr>
          <w:rFonts w:eastAsia="Times New Roman"/>
          <w:sz w:val="28"/>
          <w:szCs w:val="28"/>
        </w:rPr>
        <w:t>(материалы) для преподавателя и др.</w:t>
      </w:r>
      <w:r w:rsidR="00F91226">
        <w:rPr>
          <w:rFonts w:eastAsia="Times New Roman"/>
          <w:sz w:val="28"/>
          <w:szCs w:val="28"/>
        </w:rPr>
        <w:t xml:space="preserve"> Конкретное содержание УМК определяется Положением об учебно-методическом комплексе ГАПОУ СО «СОПК».</w:t>
      </w:r>
    </w:p>
    <w:p w:rsidR="00117687" w:rsidRDefault="00405EB1">
      <w:pPr>
        <w:shd w:val="clear" w:color="auto" w:fill="FFFFFF"/>
        <w:spacing w:before="14" w:line="317" w:lineRule="exact"/>
        <w:ind w:left="19" w:right="5" w:firstLine="715"/>
        <w:jc w:val="both"/>
      </w:pPr>
      <w:r>
        <w:rPr>
          <w:rFonts w:eastAsia="Times New Roman"/>
          <w:sz w:val="28"/>
          <w:szCs w:val="28"/>
        </w:rPr>
        <w:t>УМК</w:t>
      </w:r>
      <w:r w:rsidR="00620DA9">
        <w:rPr>
          <w:rFonts w:eastAsia="Times New Roman"/>
          <w:sz w:val="28"/>
          <w:szCs w:val="28"/>
        </w:rPr>
        <w:t xml:space="preserve"> обсуждается и утверждается на заседании предметной (цикловой) комиссии, что фиксируется в протоколе заседания.</w:t>
      </w:r>
    </w:p>
    <w:p w:rsidR="00117687" w:rsidRDefault="00620DA9">
      <w:pPr>
        <w:shd w:val="clear" w:color="auto" w:fill="FFFFFF"/>
        <w:spacing w:line="322" w:lineRule="exact"/>
        <w:ind w:left="10" w:right="10" w:firstLine="528"/>
        <w:jc w:val="both"/>
      </w:pPr>
      <w:r>
        <w:rPr>
          <w:rFonts w:eastAsia="Times New Roman"/>
          <w:sz w:val="28"/>
          <w:szCs w:val="28"/>
        </w:rPr>
        <w:t xml:space="preserve">Государственная итоговая аттестация выпускника является обязательной и осуществляется после освоения образовательной программы в полном объеме. Необходимым условием допуска к государственной </w:t>
      </w:r>
      <w:r>
        <w:rPr>
          <w:rFonts w:eastAsia="Times New Roman"/>
          <w:spacing w:val="-1"/>
          <w:sz w:val="28"/>
          <w:szCs w:val="28"/>
        </w:rPr>
        <w:t xml:space="preserve">итоговой аттестации является представление документов, подтверждающих </w:t>
      </w:r>
      <w:r>
        <w:rPr>
          <w:rFonts w:eastAsia="Times New Roman"/>
          <w:sz w:val="28"/>
          <w:szCs w:val="28"/>
        </w:rPr>
        <w:t xml:space="preserve">освоение обучающимся компетенций при изучении теоретического материала и прохождении практики по каждому из видов деятельности. В том числе выпускником могут быть предоставлены отчеты о ранее достигнутых результатах, дополнительные сертификаты, свидетельства </w:t>
      </w:r>
      <w:r>
        <w:rPr>
          <w:rFonts w:eastAsia="Times New Roman"/>
          <w:spacing w:val="-1"/>
          <w:sz w:val="28"/>
          <w:szCs w:val="28"/>
        </w:rPr>
        <w:t>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117687" w:rsidRDefault="00620DA9">
      <w:pPr>
        <w:shd w:val="clear" w:color="auto" w:fill="FFFFFF"/>
        <w:spacing w:line="322" w:lineRule="exact"/>
        <w:ind w:left="10" w:right="10" w:firstLine="427"/>
        <w:jc w:val="both"/>
      </w:pPr>
      <w:r>
        <w:rPr>
          <w:rFonts w:eastAsia="Times New Roman"/>
          <w:spacing w:val="-1"/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(дипломной работы).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17687" w:rsidRDefault="00F63A57">
      <w:pPr>
        <w:shd w:val="clear" w:color="auto" w:fill="FFFFFF"/>
        <w:spacing w:line="322" w:lineRule="exact"/>
        <w:ind w:left="19" w:right="14" w:firstLine="432"/>
        <w:jc w:val="both"/>
      </w:pPr>
      <w:r>
        <w:rPr>
          <w:rFonts w:eastAsia="Times New Roman"/>
          <w:sz w:val="28"/>
          <w:szCs w:val="28"/>
        </w:rPr>
        <w:t xml:space="preserve">Процедура ГИА </w:t>
      </w:r>
      <w:r>
        <w:rPr>
          <w:rFonts w:eastAsia="Times New Roman"/>
          <w:spacing w:val="-1"/>
          <w:sz w:val="28"/>
          <w:szCs w:val="28"/>
        </w:rPr>
        <w:t>определя</w:t>
      </w:r>
      <w:r w:rsidR="00743F6F">
        <w:rPr>
          <w:rFonts w:eastAsia="Times New Roman"/>
          <w:spacing w:val="-1"/>
          <w:sz w:val="28"/>
          <w:szCs w:val="28"/>
        </w:rPr>
        <w:t>е</w:t>
      </w:r>
      <w:r>
        <w:rPr>
          <w:rFonts w:eastAsia="Times New Roman"/>
          <w:spacing w:val="-1"/>
          <w:sz w:val="28"/>
          <w:szCs w:val="28"/>
        </w:rPr>
        <w:t xml:space="preserve">тся Положением о государственной итоговой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аттестации в ГАПОУ СО «СОПК». </w:t>
      </w:r>
      <w:r w:rsidR="00620DA9">
        <w:rPr>
          <w:rFonts w:eastAsia="Times New Roman"/>
          <w:sz w:val="28"/>
          <w:szCs w:val="28"/>
        </w:rPr>
        <w:t xml:space="preserve">Требования к содержанию, объему и структуре выпускной </w:t>
      </w:r>
      <w:r w:rsidR="00620DA9">
        <w:rPr>
          <w:rFonts w:eastAsia="Times New Roman"/>
          <w:spacing w:val="-1"/>
          <w:sz w:val="28"/>
          <w:szCs w:val="28"/>
        </w:rPr>
        <w:t>квалификационной работы</w:t>
      </w:r>
      <w:r w:rsidR="00535DB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содержатся в программе ГИА по каждой специальности.</w:t>
      </w:r>
    </w:p>
    <w:p w:rsidR="00117687" w:rsidRDefault="00620DA9" w:rsidP="00BC0461">
      <w:pPr>
        <w:shd w:val="clear" w:color="auto" w:fill="FFFFFF"/>
        <w:spacing w:before="322" w:line="322" w:lineRule="exact"/>
        <w:ind w:firstLine="451"/>
        <w:jc w:val="both"/>
      </w:pPr>
      <w:r>
        <w:rPr>
          <w:spacing w:val="-1"/>
          <w:sz w:val="28"/>
          <w:szCs w:val="28"/>
        </w:rPr>
        <w:t xml:space="preserve">3.8.   </w:t>
      </w:r>
      <w:r>
        <w:rPr>
          <w:rFonts w:eastAsia="Times New Roman"/>
          <w:spacing w:val="-1"/>
          <w:sz w:val="28"/>
          <w:szCs w:val="28"/>
        </w:rPr>
        <w:t>Фонд   оценочных   средс</w:t>
      </w:r>
      <w:r w:rsidR="00BC0461">
        <w:rPr>
          <w:rFonts w:eastAsia="Times New Roman"/>
          <w:spacing w:val="-1"/>
          <w:sz w:val="28"/>
          <w:szCs w:val="28"/>
        </w:rPr>
        <w:t xml:space="preserve">тв   (ФОС)   для   проведения </w:t>
      </w:r>
      <w:r>
        <w:rPr>
          <w:rFonts w:eastAsia="Times New Roman"/>
          <w:spacing w:val="-1"/>
          <w:sz w:val="28"/>
          <w:szCs w:val="28"/>
        </w:rPr>
        <w:t xml:space="preserve">промежуточной </w:t>
      </w:r>
      <w:r>
        <w:rPr>
          <w:rFonts w:eastAsia="Times New Roman"/>
          <w:sz w:val="28"/>
          <w:szCs w:val="28"/>
        </w:rPr>
        <w:t>аттестации обучающихся.</w:t>
      </w:r>
    </w:p>
    <w:p w:rsidR="00E76684" w:rsidRDefault="00620DA9">
      <w:pPr>
        <w:shd w:val="clear" w:color="auto" w:fill="FFFFFF"/>
        <w:spacing w:before="5" w:line="322" w:lineRule="exact"/>
        <w:ind w:lef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аттестации обучающихся на соответствие их персональных </w:t>
      </w:r>
      <w:r>
        <w:rPr>
          <w:rFonts w:eastAsia="Times New Roman"/>
          <w:spacing w:val="-1"/>
          <w:sz w:val="28"/>
          <w:szCs w:val="28"/>
        </w:rPr>
        <w:t xml:space="preserve">достижений поэтапным требованиям соответствующей ППССЗ создаются </w:t>
      </w:r>
      <w:r>
        <w:rPr>
          <w:rFonts w:eastAsia="Times New Roman"/>
          <w:sz w:val="28"/>
          <w:szCs w:val="28"/>
        </w:rPr>
        <w:t>фонды оценочных сре</w:t>
      </w:r>
      <w:proofErr w:type="gramStart"/>
      <w:r>
        <w:rPr>
          <w:rFonts w:eastAsia="Times New Roman"/>
          <w:sz w:val="28"/>
          <w:szCs w:val="28"/>
        </w:rPr>
        <w:t>дств дл</w:t>
      </w:r>
      <w:proofErr w:type="gramEnd"/>
      <w:r>
        <w:rPr>
          <w:rFonts w:eastAsia="Times New Roman"/>
          <w:sz w:val="28"/>
          <w:szCs w:val="28"/>
        </w:rPr>
        <w:t xml:space="preserve">я проведения текущего контроля успеваемости и промежуточной аттестации. Эти фонды могут включать: контрольные </w:t>
      </w:r>
      <w:r>
        <w:rPr>
          <w:rFonts w:eastAsia="Times New Roman"/>
          <w:spacing w:val="-1"/>
          <w:sz w:val="28"/>
          <w:szCs w:val="28"/>
        </w:rPr>
        <w:t xml:space="preserve">вопросы и типовые задания для практических занятий, лабораторных и </w:t>
      </w:r>
      <w:r>
        <w:rPr>
          <w:rFonts w:eastAsia="Times New Roman"/>
          <w:sz w:val="28"/>
          <w:szCs w:val="28"/>
        </w:rPr>
        <w:t xml:space="preserve">контрольных работ, зачетов и экзаменов; тесты и компьютерные </w:t>
      </w:r>
      <w:r>
        <w:rPr>
          <w:rFonts w:eastAsia="Times New Roman"/>
          <w:spacing w:val="-1"/>
          <w:sz w:val="28"/>
          <w:szCs w:val="28"/>
        </w:rPr>
        <w:t xml:space="preserve">тестирующие программы; примерную тематику курсовых работ/проектов, </w:t>
      </w:r>
      <w:r>
        <w:rPr>
          <w:rFonts w:eastAsia="Times New Roman"/>
          <w:sz w:val="28"/>
          <w:szCs w:val="28"/>
        </w:rPr>
        <w:t>рефератов и т.п., а также иные формы контроля, позволяющие оценить степень сформированнос</w:t>
      </w:r>
      <w:r w:rsidR="00E76684">
        <w:rPr>
          <w:rFonts w:eastAsia="Times New Roman"/>
          <w:sz w:val="28"/>
          <w:szCs w:val="28"/>
        </w:rPr>
        <w:t>ти</w:t>
      </w:r>
      <w:r>
        <w:rPr>
          <w:rFonts w:eastAsia="Times New Roman"/>
          <w:sz w:val="28"/>
          <w:szCs w:val="28"/>
        </w:rPr>
        <w:t xml:space="preserve"> компетенций обучающихся. </w:t>
      </w:r>
    </w:p>
    <w:p w:rsidR="00117687" w:rsidRPr="00CF0F35" w:rsidRDefault="00620DA9">
      <w:pPr>
        <w:shd w:val="clear" w:color="auto" w:fill="FFFFFF"/>
        <w:spacing w:before="5" w:line="322" w:lineRule="exact"/>
        <w:ind w:left="5" w:firstLine="710"/>
        <w:jc w:val="both"/>
      </w:pPr>
      <w:r>
        <w:rPr>
          <w:rFonts w:eastAsia="Times New Roman"/>
          <w:sz w:val="28"/>
          <w:szCs w:val="28"/>
        </w:rPr>
        <w:t xml:space="preserve">В колледже созданы условия для максимального приближения программ </w:t>
      </w:r>
      <w:r>
        <w:rPr>
          <w:rFonts w:eastAsia="Times New Roman"/>
          <w:spacing w:val="-1"/>
          <w:sz w:val="28"/>
          <w:szCs w:val="28"/>
        </w:rPr>
        <w:t xml:space="preserve">текущей и промежуточной аттестации обучающихся по дисциплинам и </w:t>
      </w:r>
      <w:r>
        <w:rPr>
          <w:rFonts w:eastAsia="Times New Roman"/>
          <w:sz w:val="28"/>
          <w:szCs w:val="28"/>
        </w:rPr>
        <w:t xml:space="preserve">междисциплинарным курсам профессионального цикла к условиям их будущей профессиональной деятельности, </w:t>
      </w:r>
      <w:r w:rsidRPr="00CF0F35">
        <w:rPr>
          <w:rFonts w:eastAsia="Times New Roman"/>
          <w:sz w:val="28"/>
          <w:szCs w:val="28"/>
        </w:rPr>
        <w:t xml:space="preserve">поэтому в качестве внешних </w:t>
      </w:r>
      <w:r w:rsidRPr="00CF0F35">
        <w:rPr>
          <w:rFonts w:eastAsia="Times New Roman"/>
          <w:spacing w:val="-1"/>
          <w:sz w:val="28"/>
          <w:szCs w:val="28"/>
        </w:rPr>
        <w:t xml:space="preserve">экспертов активно привлекаются работодатели, преподаватели смежных </w:t>
      </w:r>
      <w:r w:rsidRPr="00CF0F35">
        <w:rPr>
          <w:rFonts w:eastAsia="Times New Roman"/>
          <w:sz w:val="28"/>
          <w:szCs w:val="28"/>
        </w:rPr>
        <w:t>дисциплин.</w:t>
      </w:r>
    </w:p>
    <w:p w:rsidR="00117687" w:rsidRDefault="00620DA9">
      <w:pPr>
        <w:shd w:val="clear" w:color="auto" w:fill="FFFFFF"/>
        <w:spacing w:before="19" w:line="322" w:lineRule="exact"/>
        <w:ind w:left="10" w:right="10" w:firstLine="5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Фонд оценочных сре</w:t>
      </w:r>
      <w:proofErr w:type="gramStart"/>
      <w:r>
        <w:rPr>
          <w:rFonts w:eastAsia="Times New Roman"/>
          <w:spacing w:val="-1"/>
          <w:sz w:val="28"/>
          <w:szCs w:val="28"/>
        </w:rPr>
        <w:t>дств дл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я проведения промежуточной аттестации обучающихся по дисциплине (профессиональному модулю) или практике, </w:t>
      </w:r>
      <w:r>
        <w:rPr>
          <w:rFonts w:eastAsia="Times New Roman"/>
          <w:spacing w:val="-2"/>
          <w:sz w:val="28"/>
          <w:szCs w:val="28"/>
        </w:rPr>
        <w:t xml:space="preserve">входящий в состав соответственно рабочей программы дисциплины (модуля) </w:t>
      </w:r>
      <w:r>
        <w:rPr>
          <w:rFonts w:eastAsia="Times New Roman"/>
          <w:sz w:val="28"/>
          <w:szCs w:val="28"/>
        </w:rPr>
        <w:t>или программы практики, должен включать:</w:t>
      </w:r>
    </w:p>
    <w:p w:rsidR="00117687" w:rsidRDefault="00620DA9">
      <w:pPr>
        <w:shd w:val="clear" w:color="auto" w:fill="FFFFFF"/>
        <w:spacing w:line="322" w:lineRule="exact"/>
        <w:ind w:left="14" w:right="58" w:firstLine="691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перечень результатов освоения учебной дисциплины (профессионального модуля), подлежащие проверке;</w:t>
      </w:r>
    </w:p>
    <w:p w:rsidR="00117687" w:rsidRDefault="00620DA9">
      <w:pPr>
        <w:shd w:val="clear" w:color="auto" w:fill="FFFFFF"/>
        <w:spacing w:line="322" w:lineRule="exact"/>
        <w:ind w:left="10" w:right="58" w:firstLine="691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описание показателей и критериев оценивания результатов обучения на различных этапах их формирования;</w:t>
      </w:r>
    </w:p>
    <w:p w:rsidR="00117687" w:rsidRDefault="00620DA9">
      <w:pPr>
        <w:shd w:val="clear" w:color="auto" w:fill="FFFFFF"/>
        <w:spacing w:line="322" w:lineRule="exact"/>
        <w:ind w:left="10" w:right="53" w:firstLine="686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совокупность контрольных заданий или иных материалов, необходимых для оценки знаний, умений, опыта деятельности, </w:t>
      </w:r>
      <w:r>
        <w:rPr>
          <w:rFonts w:eastAsia="Times New Roman"/>
          <w:spacing w:val="-1"/>
          <w:sz w:val="28"/>
          <w:szCs w:val="28"/>
        </w:rPr>
        <w:t xml:space="preserve">характеризующих этапы (уровни) формирования компетенций в процессе </w:t>
      </w:r>
      <w:r>
        <w:rPr>
          <w:rFonts w:eastAsia="Times New Roman"/>
          <w:sz w:val="28"/>
          <w:szCs w:val="28"/>
        </w:rPr>
        <w:t>освоения образовательной программы;</w:t>
      </w:r>
    </w:p>
    <w:p w:rsidR="00117687" w:rsidRDefault="00620DA9">
      <w:pPr>
        <w:shd w:val="clear" w:color="auto" w:fill="FFFFFF"/>
        <w:spacing w:line="322" w:lineRule="exact"/>
        <w:ind w:left="10" w:right="48" w:firstLine="691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методические материалы, определяющие процедуры оценивания </w:t>
      </w:r>
      <w:r>
        <w:rPr>
          <w:rFonts w:eastAsia="Times New Roman"/>
          <w:spacing w:val="-2"/>
          <w:sz w:val="28"/>
          <w:szCs w:val="28"/>
        </w:rPr>
        <w:t xml:space="preserve">знаний, умений, опыта деятельности, характеризующих этапы формирования </w:t>
      </w:r>
      <w:r>
        <w:rPr>
          <w:rFonts w:eastAsia="Times New Roman"/>
          <w:sz w:val="28"/>
          <w:szCs w:val="28"/>
        </w:rPr>
        <w:t>компетенций.</w:t>
      </w:r>
    </w:p>
    <w:p w:rsidR="00117687" w:rsidRDefault="00620DA9">
      <w:pPr>
        <w:shd w:val="clear" w:color="auto" w:fill="FFFFFF"/>
        <w:spacing w:line="322" w:lineRule="exact"/>
        <w:ind w:left="10" w:right="48" w:firstLine="509"/>
        <w:jc w:val="both"/>
      </w:pPr>
      <w:r>
        <w:rPr>
          <w:rFonts w:eastAsia="Times New Roman"/>
          <w:spacing w:val="-1"/>
          <w:sz w:val="28"/>
          <w:szCs w:val="28"/>
        </w:rPr>
        <w:t xml:space="preserve">Для каждого результата </w:t>
      </w:r>
      <w:proofErr w:type="gramStart"/>
      <w:r>
        <w:rPr>
          <w:rFonts w:eastAsia="Times New Roman"/>
          <w:spacing w:val="-1"/>
          <w:sz w:val="28"/>
          <w:szCs w:val="28"/>
        </w:rPr>
        <w:t>обучения по дисциплине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(профессиональному </w:t>
      </w:r>
      <w:r>
        <w:rPr>
          <w:rFonts w:eastAsia="Times New Roman"/>
          <w:sz w:val="28"/>
          <w:szCs w:val="28"/>
        </w:rPr>
        <w:t xml:space="preserve">модулю) или практике организация определяет показатели и критерии </w:t>
      </w:r>
      <w:r>
        <w:rPr>
          <w:rFonts w:eastAsia="Times New Roman"/>
          <w:spacing w:val="-1"/>
          <w:sz w:val="28"/>
          <w:szCs w:val="28"/>
        </w:rPr>
        <w:t xml:space="preserve">оценивания сформированности компетенций на различных этапах (уровнях) </w:t>
      </w:r>
      <w:r>
        <w:rPr>
          <w:rFonts w:eastAsia="Times New Roman"/>
          <w:sz w:val="28"/>
          <w:szCs w:val="28"/>
        </w:rPr>
        <w:t>их формирования, шкалы и процедуры оценивания.</w:t>
      </w:r>
      <w:r w:rsidR="00ED154F">
        <w:rPr>
          <w:rFonts w:eastAsia="Times New Roman"/>
          <w:sz w:val="28"/>
          <w:szCs w:val="28"/>
        </w:rPr>
        <w:t xml:space="preserve"> </w:t>
      </w:r>
      <w:r w:rsidR="00CF0F35" w:rsidRPr="00E62EBD">
        <w:rPr>
          <w:rFonts w:eastAsia="Times New Roman"/>
          <w:sz w:val="28"/>
          <w:szCs w:val="28"/>
        </w:rPr>
        <w:t>В</w:t>
      </w:r>
      <w:r w:rsidR="00ED154F" w:rsidRPr="00E62EBD">
        <w:rPr>
          <w:rFonts w:eastAsia="Times New Roman"/>
          <w:sz w:val="28"/>
          <w:szCs w:val="28"/>
        </w:rPr>
        <w:t xml:space="preserve">ид ФОС в колледже </w:t>
      </w:r>
      <w:r w:rsidR="00F266FE" w:rsidRPr="00E62EBD">
        <w:rPr>
          <w:rFonts w:eastAsia="Times New Roman"/>
          <w:sz w:val="28"/>
          <w:szCs w:val="28"/>
        </w:rPr>
        <w:t xml:space="preserve">описан в </w:t>
      </w:r>
      <w:r w:rsidR="00ED154F" w:rsidRPr="00E62EBD">
        <w:rPr>
          <w:rFonts w:eastAsia="Times New Roman"/>
          <w:sz w:val="28"/>
          <w:szCs w:val="28"/>
        </w:rPr>
        <w:t>П</w:t>
      </w:r>
      <w:r w:rsidR="00F266FE" w:rsidRPr="00E62EBD">
        <w:rPr>
          <w:rFonts w:eastAsia="Times New Roman"/>
          <w:sz w:val="28"/>
          <w:szCs w:val="28"/>
        </w:rPr>
        <w:t>рил</w:t>
      </w:r>
      <w:r w:rsidR="00ED154F" w:rsidRPr="00E62EBD">
        <w:rPr>
          <w:rFonts w:eastAsia="Times New Roman"/>
          <w:sz w:val="28"/>
          <w:szCs w:val="28"/>
        </w:rPr>
        <w:t>ожени</w:t>
      </w:r>
      <w:r w:rsidR="00F266FE" w:rsidRPr="00E62EBD">
        <w:rPr>
          <w:rFonts w:eastAsia="Times New Roman"/>
          <w:sz w:val="28"/>
          <w:szCs w:val="28"/>
        </w:rPr>
        <w:t>и 2.</w:t>
      </w:r>
      <w:r w:rsidR="00ED154F" w:rsidRPr="00ED154F">
        <w:rPr>
          <w:rFonts w:eastAsia="Times New Roman"/>
          <w:color w:val="0070C0"/>
          <w:sz w:val="28"/>
          <w:szCs w:val="28"/>
        </w:rPr>
        <w:t xml:space="preserve"> </w:t>
      </w:r>
    </w:p>
    <w:p w:rsidR="00117687" w:rsidRDefault="00620DA9">
      <w:pPr>
        <w:shd w:val="clear" w:color="auto" w:fill="FFFFFF"/>
        <w:spacing w:before="5" w:line="322" w:lineRule="exact"/>
        <w:ind w:left="10" w:right="43" w:firstLine="509"/>
        <w:jc w:val="both"/>
      </w:pPr>
      <w:r>
        <w:rPr>
          <w:rFonts w:eastAsia="Times New Roman"/>
          <w:sz w:val="28"/>
          <w:szCs w:val="28"/>
        </w:rPr>
        <w:t xml:space="preserve">ФОС рассматривается и утверждается на заседаниях предметной </w:t>
      </w:r>
      <w:r>
        <w:rPr>
          <w:rFonts w:eastAsia="Times New Roman"/>
          <w:spacing w:val="-2"/>
          <w:sz w:val="28"/>
          <w:szCs w:val="28"/>
        </w:rPr>
        <w:t xml:space="preserve">(цикловой) комиссии, методического совета, обеспечивающей преподавание </w:t>
      </w:r>
      <w:r>
        <w:rPr>
          <w:rFonts w:eastAsia="Times New Roman"/>
          <w:sz w:val="28"/>
          <w:szCs w:val="28"/>
        </w:rPr>
        <w:t>дисциплины (профессионального модуля), практики.</w:t>
      </w:r>
    </w:p>
    <w:p w:rsidR="00117687" w:rsidRDefault="00620DA9">
      <w:pPr>
        <w:shd w:val="clear" w:color="auto" w:fill="FFFFFF"/>
        <w:spacing w:line="322" w:lineRule="exact"/>
        <w:ind w:left="14" w:right="38" w:firstLine="514"/>
        <w:jc w:val="both"/>
      </w:pPr>
      <w:r>
        <w:rPr>
          <w:rFonts w:eastAsia="Times New Roman"/>
          <w:sz w:val="28"/>
          <w:szCs w:val="28"/>
        </w:rPr>
        <w:t xml:space="preserve">ФОС по профессиональному модулю, </w:t>
      </w:r>
      <w:proofErr w:type="gramStart"/>
      <w:r>
        <w:rPr>
          <w:rFonts w:eastAsia="Times New Roman"/>
          <w:sz w:val="28"/>
          <w:szCs w:val="28"/>
        </w:rPr>
        <w:t>включающий</w:t>
      </w:r>
      <w:proofErr w:type="gramEnd"/>
      <w:r>
        <w:rPr>
          <w:rFonts w:eastAsia="Times New Roman"/>
          <w:sz w:val="28"/>
          <w:szCs w:val="28"/>
        </w:rPr>
        <w:t xml:space="preserve"> оценочные материалы для проведения экзамена (квалификационного), согласовывается с представителями работодателей.</w:t>
      </w:r>
    </w:p>
    <w:p w:rsidR="00117687" w:rsidRDefault="00620DA9">
      <w:pPr>
        <w:shd w:val="clear" w:color="auto" w:fill="FFFFFF"/>
        <w:spacing w:line="322" w:lineRule="exact"/>
        <w:ind w:left="10" w:right="29" w:firstLine="514"/>
        <w:jc w:val="both"/>
      </w:pPr>
      <w:r>
        <w:rPr>
          <w:rFonts w:eastAsia="Times New Roman"/>
          <w:spacing w:val="-1"/>
          <w:sz w:val="28"/>
          <w:szCs w:val="28"/>
        </w:rPr>
        <w:t xml:space="preserve">Создаваемые фонды оценочных средств должны проходить экспертизу внешних экспертов: работодателей из числа действующих руководителей и работников профильных организаций (имеющих стаж работы в данной </w:t>
      </w:r>
      <w:r>
        <w:rPr>
          <w:rFonts w:eastAsia="Times New Roman"/>
          <w:spacing w:val="-2"/>
          <w:sz w:val="28"/>
          <w:szCs w:val="28"/>
        </w:rPr>
        <w:lastRenderedPageBreak/>
        <w:t>профессиональной области не менее 3 лет)</w:t>
      </w:r>
      <w:r w:rsidR="00CF0F35">
        <w:rPr>
          <w:rFonts w:eastAsia="Times New Roman"/>
          <w:spacing w:val="-2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Итоги экспертизы оформляются документами (экспертное заключение или рецензия).</w:t>
      </w:r>
    </w:p>
    <w:p w:rsidR="00117687" w:rsidRDefault="00620DA9">
      <w:pPr>
        <w:shd w:val="clear" w:color="auto" w:fill="FFFFFF"/>
        <w:spacing w:before="5" w:line="322" w:lineRule="exact"/>
        <w:ind w:left="14" w:right="10" w:firstLine="629"/>
        <w:jc w:val="both"/>
      </w:pPr>
      <w:r>
        <w:rPr>
          <w:rFonts w:eastAsia="Times New Roman"/>
          <w:sz w:val="28"/>
          <w:szCs w:val="28"/>
        </w:rPr>
        <w:t xml:space="preserve">Решение об актуализации, изменении, аннулировании, включении новых оценочных средств в ФОС принимается на заседании предметной </w:t>
      </w:r>
      <w:r>
        <w:rPr>
          <w:rFonts w:eastAsia="Times New Roman"/>
          <w:spacing w:val="-1"/>
          <w:sz w:val="28"/>
          <w:szCs w:val="28"/>
        </w:rPr>
        <w:t xml:space="preserve">(цикловой) комиссии, методического совета, обеспечивающих преподавание </w:t>
      </w:r>
      <w:r>
        <w:rPr>
          <w:rFonts w:eastAsia="Times New Roman"/>
          <w:sz w:val="28"/>
          <w:szCs w:val="28"/>
        </w:rPr>
        <w:t>дисциплины (профессионального модуля), практики.</w:t>
      </w:r>
    </w:p>
    <w:p w:rsidR="00117687" w:rsidRDefault="00103CBB" w:rsidP="00103CBB">
      <w:pPr>
        <w:shd w:val="clear" w:color="auto" w:fill="FFFFFF"/>
        <w:spacing w:line="322" w:lineRule="exact"/>
        <w:ind w:firstLine="643"/>
      </w:pPr>
      <w:r>
        <w:rPr>
          <w:sz w:val="28"/>
          <w:szCs w:val="28"/>
        </w:rPr>
        <w:t xml:space="preserve">3.9. </w:t>
      </w:r>
      <w:r>
        <w:rPr>
          <w:rFonts w:eastAsia="Times New Roman"/>
          <w:sz w:val="28"/>
          <w:szCs w:val="28"/>
        </w:rPr>
        <w:t>Фактическое ресурсное обеспечение</w:t>
      </w:r>
      <w:r w:rsidR="00620DA9">
        <w:rPr>
          <w:rFonts w:eastAsia="Times New Roman"/>
          <w:sz w:val="28"/>
          <w:szCs w:val="28"/>
        </w:rPr>
        <w:t xml:space="preserve"> програ</w:t>
      </w:r>
      <w:r>
        <w:rPr>
          <w:rFonts w:eastAsia="Times New Roman"/>
          <w:sz w:val="28"/>
          <w:szCs w:val="28"/>
        </w:rPr>
        <w:t xml:space="preserve">ммы </w:t>
      </w:r>
      <w:r w:rsidR="00620DA9">
        <w:rPr>
          <w:rFonts w:eastAsia="Times New Roman"/>
          <w:sz w:val="28"/>
          <w:szCs w:val="28"/>
        </w:rPr>
        <w:t>подготовки специалистов среднего звена.</w:t>
      </w:r>
    </w:p>
    <w:p w:rsidR="00117687" w:rsidRDefault="00620DA9">
      <w:pPr>
        <w:shd w:val="clear" w:color="auto" w:fill="FFFFFF"/>
        <w:spacing w:before="5" w:line="322" w:lineRule="exact"/>
        <w:ind w:left="10" w:firstLine="634"/>
        <w:jc w:val="both"/>
      </w:pPr>
      <w:r>
        <w:rPr>
          <w:rFonts w:eastAsia="Times New Roman"/>
          <w:sz w:val="28"/>
          <w:szCs w:val="28"/>
        </w:rPr>
        <w:t xml:space="preserve">Ресурсное обеспечение ППССЗ формируется на основе требований к условиям реализации образовательных программ, определяемых ФГОС СПО, действующей нормативно- правовой базой, с учетом особенностей, </w:t>
      </w:r>
      <w:r>
        <w:rPr>
          <w:rFonts w:eastAsia="Times New Roman"/>
          <w:spacing w:val="-1"/>
          <w:sz w:val="28"/>
          <w:szCs w:val="28"/>
        </w:rPr>
        <w:t xml:space="preserve">связанных с уровнем и профилем образовательной программы. Ресурсное </w:t>
      </w:r>
      <w:r>
        <w:rPr>
          <w:rFonts w:eastAsia="Times New Roman"/>
          <w:sz w:val="28"/>
          <w:szCs w:val="28"/>
        </w:rPr>
        <w:t>обеспечение ППССЗ включает в себя:</w:t>
      </w:r>
    </w:p>
    <w:p w:rsidR="00117687" w:rsidRDefault="00620DA9" w:rsidP="00620DA9">
      <w:pPr>
        <w:numPr>
          <w:ilvl w:val="0"/>
          <w:numId w:val="10"/>
        </w:numPr>
        <w:shd w:val="clear" w:color="auto" w:fill="FFFFFF"/>
        <w:tabs>
          <w:tab w:val="left" w:pos="845"/>
        </w:tabs>
        <w:spacing w:line="322" w:lineRule="exact"/>
        <w:ind w:left="643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кадровое обеспечение;</w:t>
      </w:r>
    </w:p>
    <w:p w:rsidR="00117687" w:rsidRDefault="00620DA9" w:rsidP="00620DA9">
      <w:pPr>
        <w:numPr>
          <w:ilvl w:val="0"/>
          <w:numId w:val="10"/>
        </w:numPr>
        <w:shd w:val="clear" w:color="auto" w:fill="FFFFFF"/>
        <w:tabs>
          <w:tab w:val="left" w:pos="845"/>
        </w:tabs>
        <w:spacing w:line="322" w:lineRule="exact"/>
        <w:ind w:left="643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учебно-методическое;</w:t>
      </w:r>
    </w:p>
    <w:p w:rsidR="00117687" w:rsidRPr="00A80603" w:rsidRDefault="00620DA9" w:rsidP="00620DA9">
      <w:pPr>
        <w:numPr>
          <w:ilvl w:val="0"/>
          <w:numId w:val="10"/>
        </w:numPr>
        <w:shd w:val="clear" w:color="auto" w:fill="FFFFFF"/>
        <w:tabs>
          <w:tab w:val="left" w:pos="845"/>
        </w:tabs>
        <w:spacing w:before="5" w:line="322" w:lineRule="exact"/>
        <w:ind w:left="643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материально-техническое обеспечение.</w:t>
      </w:r>
    </w:p>
    <w:p w:rsidR="00117687" w:rsidRDefault="00620DA9">
      <w:pPr>
        <w:shd w:val="clear" w:color="auto" w:fill="FFFFFF"/>
        <w:spacing w:line="322" w:lineRule="exact"/>
        <w:ind w:left="638"/>
      </w:pPr>
      <w:r>
        <w:rPr>
          <w:rFonts w:eastAsia="Times New Roman"/>
          <w:b/>
          <w:bCs/>
          <w:spacing w:val="-1"/>
          <w:sz w:val="28"/>
          <w:szCs w:val="28"/>
        </w:rPr>
        <w:t>Кадровое обеспечение ППССЗ.</w:t>
      </w:r>
    </w:p>
    <w:p w:rsidR="00117687" w:rsidRDefault="00620DA9">
      <w:pPr>
        <w:shd w:val="clear" w:color="auto" w:fill="FFFFFF"/>
        <w:spacing w:line="322" w:lineRule="exact"/>
        <w:ind w:right="14" w:firstLine="629"/>
        <w:jc w:val="both"/>
      </w:pPr>
      <w:r>
        <w:rPr>
          <w:rFonts w:eastAsia="Times New Roman"/>
          <w:spacing w:val="-1"/>
          <w:sz w:val="28"/>
          <w:szCs w:val="28"/>
        </w:rPr>
        <w:t xml:space="preserve">При разработке ППССЗ должен быть определен кадровый потенциал, </w:t>
      </w:r>
      <w:r>
        <w:rPr>
          <w:rFonts w:eastAsia="Times New Roman"/>
          <w:sz w:val="28"/>
          <w:szCs w:val="28"/>
        </w:rPr>
        <w:t xml:space="preserve">который призван обеспечить реализацию данной образовательной </w:t>
      </w:r>
      <w:r>
        <w:rPr>
          <w:rFonts w:eastAsia="Times New Roman"/>
          <w:spacing w:val="-1"/>
          <w:sz w:val="28"/>
          <w:szCs w:val="28"/>
        </w:rPr>
        <w:t xml:space="preserve">программы. Уровень кадрового потенциала характеризуется выполнением </w:t>
      </w:r>
      <w:r>
        <w:rPr>
          <w:rFonts w:eastAsia="Times New Roman"/>
          <w:sz w:val="28"/>
          <w:szCs w:val="28"/>
        </w:rPr>
        <w:t xml:space="preserve">требований к наличию и квалификации педагогических кадров в </w:t>
      </w:r>
      <w:r>
        <w:rPr>
          <w:rFonts w:eastAsia="Times New Roman"/>
          <w:spacing w:val="-1"/>
          <w:sz w:val="28"/>
          <w:szCs w:val="28"/>
        </w:rPr>
        <w:t>соответствии с действующей нормативно-правовой базой.</w:t>
      </w:r>
    </w:p>
    <w:p w:rsidR="00117687" w:rsidRDefault="00620DA9">
      <w:pPr>
        <w:shd w:val="clear" w:color="auto" w:fill="FFFFFF"/>
        <w:spacing w:before="5" w:line="322" w:lineRule="exact"/>
        <w:ind w:left="638"/>
      </w:pPr>
      <w:r>
        <w:rPr>
          <w:rFonts w:eastAsia="Times New Roman"/>
          <w:b/>
          <w:bCs/>
          <w:spacing w:val="-1"/>
          <w:sz w:val="28"/>
          <w:szCs w:val="28"/>
        </w:rPr>
        <w:t>Учебно-методическое и информационное обеспечение.</w:t>
      </w:r>
    </w:p>
    <w:p w:rsidR="00117687" w:rsidRDefault="00620DA9" w:rsidP="007848AA">
      <w:pPr>
        <w:shd w:val="clear" w:color="auto" w:fill="FFFFFF"/>
        <w:tabs>
          <w:tab w:val="left" w:pos="3317"/>
          <w:tab w:val="left" w:pos="5870"/>
        </w:tabs>
        <w:spacing w:line="322" w:lineRule="exact"/>
        <w:ind w:firstLine="709"/>
        <w:jc w:val="both"/>
      </w:pPr>
      <w:r>
        <w:rPr>
          <w:rFonts w:eastAsia="Times New Roman"/>
          <w:spacing w:val="-3"/>
          <w:sz w:val="28"/>
          <w:szCs w:val="28"/>
        </w:rPr>
        <w:t>При разработке</w:t>
      </w:r>
      <w:r w:rsidR="007848A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>ППССЗ</w:t>
      </w:r>
      <w:r w:rsidR="007848AA">
        <w:rPr>
          <w:rFonts w:ascii="Arial" w:eastAsia="Times New Roman" w:hAnsi="Arial" w:cs="Arial"/>
          <w:sz w:val="28"/>
          <w:szCs w:val="28"/>
        </w:rPr>
        <w:t xml:space="preserve"> </w:t>
      </w:r>
      <w:r w:rsidR="007848AA">
        <w:rPr>
          <w:rFonts w:eastAsia="Times New Roman"/>
          <w:spacing w:val="-1"/>
          <w:sz w:val="28"/>
          <w:szCs w:val="28"/>
        </w:rPr>
        <w:t>должны</w:t>
      </w:r>
      <w:r>
        <w:rPr>
          <w:rFonts w:eastAsia="Times New Roman"/>
          <w:spacing w:val="-1"/>
          <w:sz w:val="28"/>
          <w:szCs w:val="28"/>
        </w:rPr>
        <w:t xml:space="preserve"> бы</w:t>
      </w:r>
      <w:r w:rsidR="007848AA">
        <w:rPr>
          <w:rFonts w:eastAsia="Times New Roman"/>
          <w:spacing w:val="-1"/>
          <w:sz w:val="28"/>
          <w:szCs w:val="28"/>
        </w:rPr>
        <w:t>т</w:t>
      </w:r>
      <w:r>
        <w:rPr>
          <w:rFonts w:eastAsia="Times New Roman"/>
          <w:spacing w:val="-1"/>
          <w:sz w:val="28"/>
          <w:szCs w:val="28"/>
        </w:rPr>
        <w:t>ь определены</w:t>
      </w:r>
      <w:r w:rsidR="007848AA">
        <w:t xml:space="preserve"> </w:t>
      </w:r>
      <w:r>
        <w:rPr>
          <w:rFonts w:eastAsia="Times New Roman"/>
          <w:sz w:val="28"/>
          <w:szCs w:val="28"/>
        </w:rPr>
        <w:t>учебно-методические и информационные ресурсы, необходимые для реализации данной ППССЗ.</w:t>
      </w:r>
    </w:p>
    <w:p w:rsidR="00117687" w:rsidRDefault="00620DA9">
      <w:pPr>
        <w:shd w:val="clear" w:color="auto" w:fill="FFFFFF"/>
        <w:spacing w:line="322" w:lineRule="exact"/>
        <w:ind w:left="701"/>
      </w:pPr>
      <w:r>
        <w:rPr>
          <w:rFonts w:eastAsia="Times New Roman"/>
          <w:b/>
          <w:bCs/>
          <w:spacing w:val="-1"/>
          <w:sz w:val="28"/>
          <w:szCs w:val="28"/>
        </w:rPr>
        <w:t>Материально-техническое обеспечение.</w:t>
      </w:r>
    </w:p>
    <w:p w:rsidR="00117687" w:rsidRDefault="00620DA9">
      <w:pPr>
        <w:shd w:val="clear" w:color="auto" w:fill="FFFFFF"/>
        <w:spacing w:line="322" w:lineRule="exact"/>
        <w:ind w:left="5" w:right="5" w:firstLine="696"/>
        <w:jc w:val="both"/>
      </w:pPr>
      <w:r>
        <w:rPr>
          <w:rFonts w:eastAsia="Times New Roman"/>
          <w:sz w:val="28"/>
          <w:szCs w:val="28"/>
        </w:rPr>
        <w:t>При разработке ППССЗ должна быть определена материально-</w:t>
      </w:r>
      <w:r>
        <w:rPr>
          <w:rFonts w:eastAsia="Times New Roman"/>
          <w:spacing w:val="-1"/>
          <w:sz w:val="28"/>
          <w:szCs w:val="28"/>
        </w:rPr>
        <w:t xml:space="preserve">техническая база, обеспечивающая проведение всех видов лабораторной, </w:t>
      </w:r>
      <w:r>
        <w:rPr>
          <w:rFonts w:eastAsia="Times New Roman"/>
          <w:sz w:val="28"/>
          <w:szCs w:val="28"/>
        </w:rPr>
        <w:t>практической, дисциплинарной и междисциплинарной подготовки, предусмотренных учебным планом, и соответствующая действующим санитарным и противопожарным правилам и нормам.</w:t>
      </w:r>
    </w:p>
    <w:p w:rsidR="00117687" w:rsidRDefault="00620DA9">
      <w:pPr>
        <w:shd w:val="clear" w:color="auto" w:fill="FFFFFF"/>
        <w:spacing w:line="322" w:lineRule="exact"/>
        <w:ind w:left="701"/>
      </w:pPr>
      <w:r>
        <w:rPr>
          <w:rFonts w:eastAsia="Times New Roman"/>
          <w:spacing w:val="-1"/>
          <w:sz w:val="28"/>
          <w:szCs w:val="28"/>
        </w:rPr>
        <w:t>Материально-техническая база обеспечивается наличием:</w:t>
      </w:r>
    </w:p>
    <w:p w:rsidR="00117687" w:rsidRDefault="00620DA9" w:rsidP="00620DA9">
      <w:pPr>
        <w:numPr>
          <w:ilvl w:val="0"/>
          <w:numId w:val="11"/>
        </w:numPr>
        <w:shd w:val="clear" w:color="auto" w:fill="FFFFFF"/>
        <w:tabs>
          <w:tab w:val="left" w:pos="931"/>
        </w:tabs>
        <w:spacing w:line="322" w:lineRule="exact"/>
        <w:ind w:left="5" w:right="24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оперативного управления, аренды или самостоятельного </w:t>
      </w:r>
      <w:r w:rsidR="00D114EB">
        <w:rPr>
          <w:rFonts w:eastAsia="Times New Roman"/>
          <w:spacing w:val="-2"/>
          <w:sz w:val="28"/>
          <w:szCs w:val="28"/>
        </w:rPr>
        <w:t>распоряжения</w:t>
      </w:r>
      <w:r>
        <w:rPr>
          <w:rFonts w:eastAsia="Times New Roman"/>
          <w:spacing w:val="-2"/>
          <w:sz w:val="28"/>
          <w:szCs w:val="28"/>
        </w:rPr>
        <w:t xml:space="preserve"> оформленных в соответствии с действующими требованиями</w:t>
      </w:r>
      <w:r w:rsidR="00734518">
        <w:rPr>
          <w:rFonts w:eastAsia="Times New Roman"/>
          <w:spacing w:val="-2"/>
          <w:sz w:val="28"/>
          <w:szCs w:val="28"/>
        </w:rPr>
        <w:t xml:space="preserve"> помещений</w:t>
      </w:r>
      <w:r>
        <w:rPr>
          <w:rFonts w:eastAsia="Times New Roman"/>
          <w:spacing w:val="-2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Обеспеченность одного обучающегося, приведенного к очной форме обучения, общими учебными площадями должна быть не ниже </w:t>
      </w:r>
      <w:r>
        <w:rPr>
          <w:rFonts w:eastAsia="Times New Roman"/>
          <w:spacing w:val="-1"/>
          <w:sz w:val="28"/>
          <w:szCs w:val="28"/>
        </w:rPr>
        <w:t>нормативного критерия для каждого направления подготовки;</w:t>
      </w:r>
    </w:p>
    <w:p w:rsidR="00117687" w:rsidRDefault="006C68BC" w:rsidP="00E67098">
      <w:pPr>
        <w:shd w:val="clear" w:color="auto" w:fill="FFFFFF"/>
        <w:spacing w:line="322" w:lineRule="exact"/>
        <w:ind w:left="19" w:right="14" w:firstLine="691"/>
        <w:jc w:val="both"/>
      </w:pPr>
      <w:r>
        <w:rPr>
          <w:rFonts w:eastAsia="Times New Roman"/>
          <w:sz w:val="28"/>
          <w:szCs w:val="28"/>
        </w:rPr>
        <w:t>- информационно-</w:t>
      </w:r>
      <w:r w:rsidR="00620DA9">
        <w:rPr>
          <w:rFonts w:eastAsia="Times New Roman"/>
          <w:sz w:val="28"/>
          <w:szCs w:val="28"/>
        </w:rPr>
        <w:t xml:space="preserve">телекоммуникационного оборудования и программных средств, необходимых для реализации ППССЗ с учетом </w:t>
      </w:r>
      <w:r w:rsidR="003D59C9">
        <w:rPr>
          <w:rFonts w:eastAsia="Times New Roman"/>
          <w:spacing w:val="-1"/>
          <w:sz w:val="28"/>
          <w:szCs w:val="28"/>
        </w:rPr>
        <w:t>профиля</w:t>
      </w:r>
      <w:r w:rsidR="00620DA9">
        <w:rPr>
          <w:rFonts w:eastAsia="Times New Roman"/>
          <w:spacing w:val="-1"/>
          <w:sz w:val="28"/>
          <w:szCs w:val="28"/>
        </w:rPr>
        <w:t xml:space="preserve"> и обеспечения физического доступа к информационным сетям, </w:t>
      </w:r>
      <w:r w:rsidR="00620DA9">
        <w:rPr>
          <w:rFonts w:eastAsia="Times New Roman"/>
          <w:sz w:val="28"/>
          <w:szCs w:val="28"/>
        </w:rPr>
        <w:t>используемым в образовательном процессе;</w:t>
      </w:r>
    </w:p>
    <w:p w:rsidR="00117687" w:rsidRDefault="00620DA9" w:rsidP="00620DA9">
      <w:pPr>
        <w:numPr>
          <w:ilvl w:val="0"/>
          <w:numId w:val="12"/>
        </w:numPr>
        <w:shd w:val="clear" w:color="auto" w:fill="FFFFFF"/>
        <w:tabs>
          <w:tab w:val="left" w:pos="931"/>
        </w:tabs>
        <w:spacing w:line="322" w:lineRule="exact"/>
        <w:ind w:left="71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специализированных баз практик;</w:t>
      </w:r>
    </w:p>
    <w:p w:rsidR="00E67098" w:rsidRPr="00E67098" w:rsidRDefault="00620DA9" w:rsidP="00620DA9">
      <w:pPr>
        <w:numPr>
          <w:ilvl w:val="0"/>
          <w:numId w:val="11"/>
        </w:numPr>
        <w:shd w:val="clear" w:color="auto" w:fill="FFFFFF"/>
        <w:tabs>
          <w:tab w:val="left" w:pos="931"/>
        </w:tabs>
        <w:spacing w:line="322" w:lineRule="exact"/>
        <w:ind w:left="5" w:right="3110" w:firstLine="706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других материально-технических ресурсов. </w:t>
      </w:r>
    </w:p>
    <w:p w:rsidR="00117687" w:rsidRDefault="00620DA9" w:rsidP="00E67098">
      <w:pPr>
        <w:shd w:val="clear" w:color="auto" w:fill="FFFFFF"/>
        <w:tabs>
          <w:tab w:val="left" w:pos="567"/>
        </w:tabs>
        <w:spacing w:line="322" w:lineRule="exact"/>
        <w:ind w:left="711" w:right="311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3.10. Система оценки качества освоения ППССЗ.</w:t>
      </w:r>
    </w:p>
    <w:p w:rsidR="00117687" w:rsidRDefault="00620DA9">
      <w:pPr>
        <w:shd w:val="clear" w:color="auto" w:fill="FFFFFF"/>
        <w:spacing w:line="322" w:lineRule="exact"/>
        <w:ind w:left="19" w:firstLine="672"/>
        <w:jc w:val="both"/>
      </w:pPr>
      <w:r>
        <w:rPr>
          <w:rFonts w:eastAsia="Times New Roman"/>
          <w:sz w:val="28"/>
          <w:szCs w:val="28"/>
        </w:rPr>
        <w:t xml:space="preserve">Колледж </w:t>
      </w:r>
      <w:proofErr w:type="gramStart"/>
      <w:r>
        <w:rPr>
          <w:rFonts w:eastAsia="Times New Roman"/>
          <w:sz w:val="28"/>
          <w:szCs w:val="28"/>
        </w:rPr>
        <w:t>обеспечивает гарантию</w:t>
      </w:r>
      <w:proofErr w:type="gramEnd"/>
      <w:r>
        <w:rPr>
          <w:rFonts w:eastAsia="Times New Roman"/>
          <w:sz w:val="28"/>
          <w:szCs w:val="28"/>
        </w:rPr>
        <w:t xml:space="preserve"> качества подготовки, в том числе путем:</w:t>
      </w:r>
    </w:p>
    <w:p w:rsidR="00117687" w:rsidRDefault="00620DA9">
      <w:pPr>
        <w:shd w:val="clear" w:color="auto" w:fill="FFFFFF"/>
        <w:spacing w:before="10" w:line="322" w:lineRule="exact"/>
        <w:ind w:left="19" w:right="19"/>
        <w:jc w:val="both"/>
      </w:pPr>
      <w:r>
        <w:rPr>
          <w:sz w:val="28"/>
          <w:szCs w:val="28"/>
        </w:rPr>
        <w:lastRenderedPageBreak/>
        <w:t>-</w:t>
      </w:r>
      <w:r>
        <w:rPr>
          <w:rFonts w:eastAsia="Times New Roman"/>
          <w:sz w:val="28"/>
          <w:szCs w:val="28"/>
        </w:rPr>
        <w:t>разработки стратегии по обеспечению качества подготовки выпускников с привлечением представителей работодателей;</w:t>
      </w:r>
    </w:p>
    <w:p w:rsidR="00D7643E" w:rsidRDefault="00620DA9">
      <w:pPr>
        <w:shd w:val="clear" w:color="auto" w:fill="FFFFFF"/>
        <w:spacing w:before="10" w:line="322" w:lineRule="exact"/>
        <w:ind w:left="10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 xml:space="preserve">мониторинга, периодического рецензирования образовательных программ; </w:t>
      </w:r>
      <w:proofErr w:type="gramStart"/>
      <w:r>
        <w:rPr>
          <w:rFonts w:eastAsia="Times New Roman"/>
          <w:sz w:val="28"/>
          <w:szCs w:val="28"/>
        </w:rPr>
        <w:t>-р</w:t>
      </w:r>
      <w:proofErr w:type="gramEnd"/>
      <w:r>
        <w:rPr>
          <w:rFonts w:eastAsia="Times New Roman"/>
          <w:sz w:val="28"/>
          <w:szCs w:val="28"/>
        </w:rPr>
        <w:t xml:space="preserve">азработки   объективных   процедур  </w:t>
      </w:r>
      <w:r w:rsidR="00020763">
        <w:rPr>
          <w:rFonts w:eastAsia="Times New Roman"/>
          <w:sz w:val="28"/>
          <w:szCs w:val="28"/>
        </w:rPr>
        <w:t xml:space="preserve"> оценки   уровня   знаний   и  </w:t>
      </w:r>
      <w:r>
        <w:rPr>
          <w:rFonts w:eastAsia="Times New Roman"/>
          <w:sz w:val="28"/>
          <w:szCs w:val="28"/>
        </w:rPr>
        <w:t xml:space="preserve">умений обучающихся, компетенций выпускников; </w:t>
      </w:r>
    </w:p>
    <w:p w:rsidR="00C43751" w:rsidRDefault="00620DA9" w:rsidP="00C43751">
      <w:pPr>
        <w:shd w:val="clear" w:color="auto" w:fill="FFFFFF"/>
        <w:spacing w:before="10" w:line="322" w:lineRule="exact"/>
        <w:ind w:left="1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-обеспечения компетентности преподавательского состава; </w:t>
      </w:r>
    </w:p>
    <w:p w:rsidR="00117687" w:rsidRPr="003D59C9" w:rsidRDefault="00C43751" w:rsidP="00C43751">
      <w:pPr>
        <w:shd w:val="clear" w:color="auto" w:fill="FFFFFF"/>
        <w:spacing w:before="10" w:line="322" w:lineRule="exact"/>
        <w:ind w:left="10"/>
        <w:jc w:val="both"/>
        <w:rPr>
          <w:rFonts w:eastAsia="Times New Roman"/>
          <w:sz w:val="28"/>
          <w:szCs w:val="28"/>
        </w:rPr>
      </w:pPr>
      <w:r w:rsidRPr="003D59C9">
        <w:rPr>
          <w:rFonts w:eastAsia="Times New Roman"/>
          <w:sz w:val="28"/>
          <w:szCs w:val="28"/>
        </w:rPr>
        <w:t xml:space="preserve">-регулярного </w:t>
      </w:r>
      <w:r w:rsidR="00620DA9" w:rsidRPr="003D59C9">
        <w:rPr>
          <w:rFonts w:eastAsia="Times New Roman"/>
          <w:sz w:val="28"/>
          <w:szCs w:val="28"/>
        </w:rPr>
        <w:t>проведения самообследования по согласов</w:t>
      </w:r>
      <w:r w:rsidRPr="003D59C9">
        <w:rPr>
          <w:rFonts w:eastAsia="Times New Roman"/>
          <w:sz w:val="28"/>
          <w:szCs w:val="28"/>
        </w:rPr>
        <w:t>анным критериям для оценки деятельности (стратегии)</w:t>
      </w:r>
      <w:r w:rsidR="00620DA9" w:rsidRPr="003D59C9">
        <w:rPr>
          <w:rFonts w:eastAsia="Times New Roman"/>
          <w:sz w:val="28"/>
          <w:szCs w:val="28"/>
        </w:rPr>
        <w:t xml:space="preserve"> </w:t>
      </w:r>
      <w:r w:rsidRPr="003D59C9">
        <w:rPr>
          <w:rFonts w:eastAsia="Times New Roman"/>
          <w:sz w:val="28"/>
          <w:szCs w:val="28"/>
        </w:rPr>
        <w:t xml:space="preserve">и сопоставления с </w:t>
      </w:r>
      <w:r w:rsidR="00620DA9" w:rsidRPr="003D59C9">
        <w:rPr>
          <w:rFonts w:eastAsia="Times New Roman"/>
          <w:sz w:val="28"/>
          <w:szCs w:val="28"/>
        </w:rPr>
        <w:t>другими</w:t>
      </w:r>
      <w:r w:rsidRPr="003D59C9">
        <w:rPr>
          <w:rFonts w:eastAsia="Times New Roman"/>
          <w:sz w:val="28"/>
          <w:szCs w:val="28"/>
        </w:rPr>
        <w:t xml:space="preserve"> </w:t>
      </w:r>
      <w:r w:rsidR="00620DA9" w:rsidRPr="003D59C9">
        <w:rPr>
          <w:rFonts w:eastAsia="Times New Roman"/>
          <w:sz w:val="28"/>
          <w:szCs w:val="28"/>
        </w:rPr>
        <w:t>образовательными учреждениями с привлечением представителей работодателей.</w:t>
      </w:r>
    </w:p>
    <w:p w:rsidR="00117687" w:rsidRDefault="00620DA9" w:rsidP="00C43751">
      <w:pPr>
        <w:shd w:val="clear" w:color="auto" w:fill="FFFFFF"/>
        <w:spacing w:before="5" w:line="322" w:lineRule="exact"/>
        <w:ind w:left="29" w:right="38" w:firstLine="533"/>
        <w:jc w:val="both"/>
      </w:pPr>
      <w:r>
        <w:rPr>
          <w:rFonts w:eastAsia="Times New Roman"/>
          <w:spacing w:val="-2"/>
          <w:sz w:val="28"/>
          <w:szCs w:val="28"/>
        </w:rPr>
        <w:t xml:space="preserve">Оценка качества освоения </w:t>
      </w:r>
      <w:r w:rsidR="003D59C9">
        <w:rPr>
          <w:rFonts w:eastAsia="Times New Roman"/>
          <w:spacing w:val="-2"/>
          <w:sz w:val="28"/>
          <w:szCs w:val="28"/>
        </w:rPr>
        <w:t>ППССЗ</w:t>
      </w:r>
      <w:r>
        <w:rPr>
          <w:rFonts w:eastAsia="Times New Roman"/>
          <w:sz w:val="28"/>
          <w:szCs w:val="28"/>
        </w:rPr>
        <w:t xml:space="preserve"> включает текущий контроль знаний, промежуточную и государственную (итоговую) аттестацию обучающихся.</w:t>
      </w:r>
    </w:p>
    <w:p w:rsidR="00117687" w:rsidRDefault="00620DA9" w:rsidP="00C43751">
      <w:pPr>
        <w:shd w:val="clear" w:color="auto" w:fill="FFFFFF"/>
        <w:spacing w:line="322" w:lineRule="exact"/>
        <w:ind w:left="24" w:right="38" w:firstLine="523"/>
        <w:jc w:val="both"/>
      </w:pPr>
      <w:r>
        <w:rPr>
          <w:rFonts w:eastAsia="Times New Roman"/>
          <w:sz w:val="28"/>
          <w:szCs w:val="28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колледжем самостоятельно и доводятся до </w:t>
      </w:r>
      <w:r>
        <w:rPr>
          <w:rFonts w:eastAsia="Times New Roman"/>
          <w:spacing w:val="-1"/>
          <w:sz w:val="28"/>
          <w:szCs w:val="28"/>
        </w:rPr>
        <w:t>сведения обучающихся в течение первых двух месяцев от начала обучения.</w:t>
      </w:r>
      <w:r w:rsidR="008B5532">
        <w:rPr>
          <w:rFonts w:eastAsia="Times New Roman"/>
          <w:spacing w:val="-1"/>
          <w:sz w:val="28"/>
          <w:szCs w:val="28"/>
        </w:rPr>
        <w:t xml:space="preserve"> Процедуры и формы организации и проведения текущего контроля и промежуточной аттестации определяются Положением о текущем контроле и промежуточной аттестации студентов.</w:t>
      </w:r>
    </w:p>
    <w:p w:rsidR="00117687" w:rsidRDefault="00E36C33" w:rsidP="00C43751">
      <w:pPr>
        <w:shd w:val="clear" w:color="auto" w:fill="FFFFFF"/>
        <w:spacing w:line="322" w:lineRule="exact"/>
        <w:ind w:left="29" w:firstLine="533"/>
        <w:jc w:val="both"/>
      </w:pPr>
      <w:r>
        <w:rPr>
          <w:rFonts w:eastAsia="Times New Roman"/>
          <w:spacing w:val="-1"/>
          <w:sz w:val="28"/>
          <w:szCs w:val="28"/>
        </w:rPr>
        <w:t xml:space="preserve">Оценка качества подготовки  обучающихся и </w:t>
      </w:r>
      <w:r w:rsidR="00620DA9">
        <w:rPr>
          <w:rFonts w:eastAsia="Times New Roman"/>
          <w:spacing w:val="-1"/>
          <w:sz w:val="28"/>
          <w:szCs w:val="28"/>
        </w:rPr>
        <w:t xml:space="preserve"> выпускников </w:t>
      </w:r>
      <w:r w:rsidR="00620DA9">
        <w:rPr>
          <w:rFonts w:eastAsia="Times New Roman"/>
          <w:sz w:val="28"/>
          <w:szCs w:val="28"/>
        </w:rPr>
        <w:t>осуществляется в двух основных направлениях: оценка уровня освоения дисциплин; оценка компетенций обучающихся.</w:t>
      </w:r>
      <w:r w:rsidR="008B5532">
        <w:rPr>
          <w:rFonts w:eastAsia="Times New Roman"/>
          <w:sz w:val="28"/>
          <w:szCs w:val="28"/>
        </w:rPr>
        <w:t xml:space="preserve"> </w:t>
      </w:r>
    </w:p>
    <w:p w:rsidR="00117687" w:rsidRDefault="00620DA9">
      <w:pPr>
        <w:shd w:val="clear" w:color="auto" w:fill="FFFFFF"/>
        <w:spacing w:before="326"/>
        <w:ind w:left="1320"/>
      </w:pPr>
      <w:r>
        <w:rPr>
          <w:b/>
          <w:bCs/>
          <w:sz w:val="28"/>
          <w:szCs w:val="28"/>
        </w:rPr>
        <w:t xml:space="preserve">4. </w:t>
      </w:r>
      <w:r>
        <w:rPr>
          <w:rFonts w:eastAsia="Times New Roman"/>
          <w:b/>
          <w:bCs/>
          <w:sz w:val="28"/>
          <w:szCs w:val="28"/>
        </w:rPr>
        <w:t>Регламент утверждения и обновления ППССЗ</w:t>
      </w:r>
    </w:p>
    <w:p w:rsidR="00117687" w:rsidRDefault="00620DA9" w:rsidP="009E33D1">
      <w:pPr>
        <w:numPr>
          <w:ilvl w:val="0"/>
          <w:numId w:val="13"/>
        </w:numPr>
        <w:shd w:val="clear" w:color="auto" w:fill="FFFFFF"/>
        <w:tabs>
          <w:tab w:val="left" w:pos="0"/>
        </w:tabs>
        <w:spacing w:before="312" w:line="322" w:lineRule="exact"/>
        <w:ind w:right="29" w:firstLine="488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При введении новых направлений подготовки на следующий учебный год в колледже в установленные сроки формируются предложения по структуре программы подготовки специалистов среднего звена на весь период обучения и проекты учебных планов.</w:t>
      </w:r>
    </w:p>
    <w:p w:rsidR="00117687" w:rsidRDefault="00620DA9" w:rsidP="009E33D1">
      <w:pPr>
        <w:numPr>
          <w:ilvl w:val="0"/>
          <w:numId w:val="13"/>
        </w:numPr>
        <w:shd w:val="clear" w:color="auto" w:fill="FFFFFF"/>
        <w:tabs>
          <w:tab w:val="left" w:pos="0"/>
          <w:tab w:val="left" w:pos="7790"/>
        </w:tabs>
        <w:spacing w:line="322" w:lineRule="exact"/>
        <w:ind w:right="19" w:firstLine="488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Проектирование программ осуществляется</w:t>
      </w:r>
      <w:r w:rsidR="00224357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коллективом</w:t>
      </w:r>
      <w:r w:rsidR="00E06158">
        <w:rPr>
          <w:rFonts w:eastAsia="Times New Roman"/>
          <w:spacing w:val="-5"/>
          <w:sz w:val="28"/>
          <w:szCs w:val="28"/>
        </w:rPr>
        <w:t xml:space="preserve"> </w:t>
      </w:r>
      <w:r w:rsidR="00224357">
        <w:rPr>
          <w:rFonts w:eastAsia="Times New Roman"/>
          <w:sz w:val="28"/>
          <w:szCs w:val="28"/>
        </w:rPr>
        <w:t>разработчиков, формируемым</w:t>
      </w:r>
      <w:r>
        <w:rPr>
          <w:rFonts w:eastAsia="Times New Roman"/>
          <w:sz w:val="28"/>
          <w:szCs w:val="28"/>
        </w:rPr>
        <w:t xml:space="preserve"> директором колледжа из числа педагогических работников, представителей работодателей и иных заинтересованных лиц.</w:t>
      </w:r>
    </w:p>
    <w:p w:rsidR="00117687" w:rsidRPr="00332F3E" w:rsidRDefault="00620DA9" w:rsidP="009E33D1">
      <w:pPr>
        <w:numPr>
          <w:ilvl w:val="0"/>
          <w:numId w:val="13"/>
        </w:numPr>
        <w:shd w:val="clear" w:color="auto" w:fill="FFFFFF"/>
        <w:tabs>
          <w:tab w:val="left" w:pos="0"/>
        </w:tabs>
        <w:spacing w:line="322" w:lineRule="exact"/>
        <w:ind w:firstLine="488"/>
        <w:rPr>
          <w:spacing w:val="-8"/>
          <w:sz w:val="28"/>
          <w:szCs w:val="28"/>
        </w:rPr>
      </w:pPr>
      <w:proofErr w:type="gramStart"/>
      <w:r w:rsidRPr="00332F3E">
        <w:rPr>
          <w:rFonts w:eastAsia="Times New Roman"/>
          <w:spacing w:val="-1"/>
          <w:sz w:val="28"/>
          <w:szCs w:val="28"/>
        </w:rPr>
        <w:t>Утверждённые</w:t>
      </w:r>
      <w:proofErr w:type="gramEnd"/>
      <w:r w:rsidRPr="00332F3E">
        <w:rPr>
          <w:rFonts w:eastAsia="Times New Roman"/>
          <w:spacing w:val="-1"/>
          <w:sz w:val="28"/>
          <w:szCs w:val="28"/>
        </w:rPr>
        <w:t xml:space="preserve"> ППССЗ размещаются на сайте колледжа.</w:t>
      </w:r>
    </w:p>
    <w:p w:rsidR="00117687" w:rsidRDefault="00620DA9" w:rsidP="000F618B">
      <w:pPr>
        <w:shd w:val="clear" w:color="auto" w:fill="FFFFFF"/>
        <w:tabs>
          <w:tab w:val="left" w:pos="0"/>
          <w:tab w:val="left" w:pos="715"/>
        </w:tabs>
        <w:spacing w:line="322" w:lineRule="exact"/>
        <w:ind w:right="5" w:firstLine="488"/>
        <w:jc w:val="both"/>
      </w:pPr>
      <w:r>
        <w:rPr>
          <w:spacing w:val="-8"/>
          <w:sz w:val="28"/>
          <w:szCs w:val="28"/>
        </w:rPr>
        <w:t>4.4.</w:t>
      </w:r>
      <w:r w:rsidR="00616668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Программа подготовки специ</w:t>
      </w:r>
      <w:r w:rsidR="00616668">
        <w:rPr>
          <w:rFonts w:eastAsia="Times New Roman"/>
          <w:sz w:val="28"/>
          <w:szCs w:val="28"/>
        </w:rPr>
        <w:t xml:space="preserve">алистов среднего звена ежегодно </w:t>
      </w:r>
      <w:r>
        <w:rPr>
          <w:rFonts w:eastAsia="Times New Roman"/>
          <w:sz w:val="28"/>
          <w:szCs w:val="28"/>
        </w:rPr>
        <w:t>обновляется в какой-либо части (состав дисциплин, содержание рабочих</w:t>
      </w:r>
      <w:r w:rsidR="00616668">
        <w:rPr>
          <w:rFonts w:eastAsia="Times New Roman"/>
          <w:sz w:val="28"/>
          <w:szCs w:val="28"/>
        </w:rPr>
        <w:t xml:space="preserve"> </w:t>
      </w:r>
      <w:r w:rsidR="000F618B">
        <w:rPr>
          <w:rFonts w:eastAsia="Times New Roman"/>
          <w:spacing w:val="-1"/>
          <w:sz w:val="28"/>
          <w:szCs w:val="28"/>
        </w:rPr>
        <w:t xml:space="preserve">программ дисциплин, </w:t>
      </w:r>
      <w:r>
        <w:rPr>
          <w:rFonts w:eastAsia="Times New Roman"/>
          <w:spacing w:val="-1"/>
          <w:sz w:val="28"/>
          <w:szCs w:val="28"/>
        </w:rPr>
        <w:t>программ</w:t>
      </w:r>
      <w:r w:rsidR="00A63337">
        <w:rPr>
          <w:rFonts w:eastAsia="Times New Roman"/>
          <w:spacing w:val="-1"/>
          <w:sz w:val="28"/>
          <w:szCs w:val="28"/>
        </w:rPr>
        <w:t>ы</w:t>
      </w:r>
      <w:r>
        <w:rPr>
          <w:rFonts w:eastAsia="Times New Roman"/>
          <w:spacing w:val="-1"/>
          <w:sz w:val="28"/>
          <w:szCs w:val="28"/>
        </w:rPr>
        <w:t xml:space="preserve"> практики, </w:t>
      </w:r>
      <w:r w:rsidR="000F618B">
        <w:rPr>
          <w:rFonts w:eastAsia="Times New Roman"/>
          <w:spacing w:val="-1"/>
          <w:sz w:val="28"/>
          <w:szCs w:val="28"/>
        </w:rPr>
        <w:t>методически</w:t>
      </w:r>
      <w:r w:rsidR="00A63337">
        <w:rPr>
          <w:rFonts w:eastAsia="Times New Roman"/>
          <w:spacing w:val="-1"/>
          <w:sz w:val="28"/>
          <w:szCs w:val="28"/>
        </w:rPr>
        <w:t>е</w:t>
      </w:r>
      <w:r w:rsidR="000F618B">
        <w:rPr>
          <w:rFonts w:eastAsia="Times New Roman"/>
          <w:spacing w:val="-1"/>
          <w:sz w:val="28"/>
          <w:szCs w:val="28"/>
        </w:rPr>
        <w:t xml:space="preserve"> материалы и пр.) с учетом </w:t>
      </w:r>
      <w:r w:rsidR="00F11AC8">
        <w:rPr>
          <w:rFonts w:eastAsia="Times New Roman"/>
          <w:spacing w:val="-1"/>
          <w:sz w:val="28"/>
          <w:szCs w:val="28"/>
        </w:rPr>
        <w:t xml:space="preserve">изменяющихся требований работодателей, </w:t>
      </w:r>
      <w:r w:rsidR="000F618B">
        <w:rPr>
          <w:rFonts w:eastAsia="Times New Roman"/>
          <w:spacing w:val="-1"/>
          <w:sz w:val="28"/>
          <w:szCs w:val="28"/>
        </w:rPr>
        <w:t xml:space="preserve">развития науки, </w:t>
      </w:r>
      <w:r>
        <w:rPr>
          <w:rFonts w:eastAsia="Times New Roman"/>
          <w:spacing w:val="-1"/>
          <w:sz w:val="28"/>
          <w:szCs w:val="28"/>
        </w:rPr>
        <w:t>техники, культуры, экономики, технологий,</w:t>
      </w:r>
      <w:r w:rsidR="000F618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социально-культурной сферы.</w:t>
      </w:r>
    </w:p>
    <w:p w:rsidR="00117687" w:rsidRDefault="009E33D1" w:rsidP="009E33D1">
      <w:pPr>
        <w:shd w:val="clear" w:color="auto" w:fill="FFFFFF"/>
        <w:tabs>
          <w:tab w:val="left" w:pos="0"/>
          <w:tab w:val="left" w:pos="600"/>
          <w:tab w:val="left" w:pos="1502"/>
          <w:tab w:val="left" w:pos="3926"/>
          <w:tab w:val="left" w:pos="5016"/>
          <w:tab w:val="left" w:pos="7987"/>
        </w:tabs>
        <w:spacing w:line="322" w:lineRule="exact"/>
        <w:ind w:firstLine="488"/>
        <w:jc w:val="both"/>
        <w:rPr>
          <w:rFonts w:eastAsia="Times New Roman"/>
          <w:spacing w:val="-5"/>
          <w:sz w:val="28"/>
          <w:szCs w:val="28"/>
        </w:rPr>
      </w:pPr>
      <w:r>
        <w:rPr>
          <w:spacing w:val="-8"/>
          <w:sz w:val="28"/>
          <w:szCs w:val="28"/>
        </w:rPr>
        <w:tab/>
      </w:r>
      <w:r w:rsidR="00620DA9">
        <w:rPr>
          <w:spacing w:val="-8"/>
          <w:sz w:val="28"/>
          <w:szCs w:val="28"/>
        </w:rPr>
        <w:t>4.5.</w:t>
      </w:r>
      <w:r w:rsidR="00DA166A">
        <w:rPr>
          <w:sz w:val="28"/>
          <w:szCs w:val="28"/>
        </w:rPr>
        <w:t xml:space="preserve"> </w:t>
      </w:r>
      <w:r w:rsidR="00620DA9">
        <w:rPr>
          <w:rFonts w:eastAsia="Times New Roman"/>
          <w:sz w:val="28"/>
          <w:szCs w:val="28"/>
        </w:rPr>
        <w:t>Изменения в ППССЗ осуществляются под руководством директора</w:t>
      </w:r>
      <w:r w:rsidR="00DA166A">
        <w:rPr>
          <w:rFonts w:eastAsia="Times New Roman"/>
          <w:sz w:val="28"/>
          <w:szCs w:val="28"/>
        </w:rPr>
        <w:t xml:space="preserve"> </w:t>
      </w:r>
      <w:r w:rsidR="00620DA9">
        <w:rPr>
          <w:rFonts w:eastAsia="Times New Roman"/>
          <w:spacing w:val="-2"/>
          <w:sz w:val="28"/>
          <w:szCs w:val="28"/>
        </w:rPr>
        <w:t xml:space="preserve">колледжа, </w:t>
      </w:r>
      <w:r w:rsidR="00332F3E">
        <w:rPr>
          <w:rFonts w:eastAsia="Times New Roman"/>
          <w:spacing w:val="-2"/>
          <w:sz w:val="28"/>
          <w:szCs w:val="28"/>
        </w:rPr>
        <w:t>рассматриваются на методическом совете</w:t>
      </w:r>
      <w:r w:rsidR="00620DA9">
        <w:rPr>
          <w:rFonts w:eastAsia="Times New Roman"/>
          <w:spacing w:val="-2"/>
          <w:sz w:val="28"/>
          <w:szCs w:val="28"/>
        </w:rPr>
        <w:t xml:space="preserve"> колледжа и оформляются в</w:t>
      </w:r>
      <w:r w:rsidR="00DA166A">
        <w:rPr>
          <w:rFonts w:eastAsia="Times New Roman"/>
          <w:spacing w:val="-2"/>
          <w:sz w:val="28"/>
          <w:szCs w:val="28"/>
        </w:rPr>
        <w:t xml:space="preserve"> </w:t>
      </w:r>
      <w:r w:rsidR="00620DA9">
        <w:rPr>
          <w:rFonts w:eastAsia="Times New Roman"/>
          <w:spacing w:val="-8"/>
          <w:sz w:val="28"/>
          <w:szCs w:val="28"/>
        </w:rPr>
        <w:t>виде</w:t>
      </w:r>
      <w:r w:rsidR="00DA166A">
        <w:rPr>
          <w:rFonts w:ascii="Arial" w:eastAsia="Times New Roman" w:hAnsi="Arial" w:cs="Arial"/>
          <w:sz w:val="28"/>
          <w:szCs w:val="28"/>
        </w:rPr>
        <w:t xml:space="preserve"> </w:t>
      </w:r>
      <w:r w:rsidR="00620DA9">
        <w:rPr>
          <w:rFonts w:eastAsia="Times New Roman"/>
          <w:spacing w:val="-3"/>
          <w:sz w:val="28"/>
          <w:szCs w:val="28"/>
        </w:rPr>
        <w:t>приложения</w:t>
      </w:r>
      <w:r w:rsidR="00620DA9">
        <w:rPr>
          <w:rFonts w:ascii="Arial" w:eastAsia="Times New Roman" w:hAnsi="Arial" w:cs="Arial"/>
          <w:sz w:val="28"/>
          <w:szCs w:val="28"/>
        </w:rPr>
        <w:tab/>
      </w:r>
      <w:r w:rsidR="00620DA9">
        <w:rPr>
          <w:rFonts w:eastAsia="Times New Roman"/>
          <w:sz w:val="28"/>
          <w:szCs w:val="28"/>
        </w:rPr>
        <w:t>к</w:t>
      </w:r>
      <w:r w:rsidR="00DA166A">
        <w:rPr>
          <w:rFonts w:ascii="Arial" w:eastAsia="Times New Roman" w:hAnsi="Arial" w:cs="Arial"/>
          <w:sz w:val="28"/>
          <w:szCs w:val="28"/>
        </w:rPr>
        <w:t xml:space="preserve"> </w:t>
      </w:r>
      <w:r w:rsidR="00620DA9">
        <w:rPr>
          <w:rFonts w:eastAsia="Times New Roman"/>
          <w:spacing w:val="-3"/>
          <w:sz w:val="28"/>
          <w:szCs w:val="28"/>
        </w:rPr>
        <w:t>образовательно</w:t>
      </w:r>
      <w:r w:rsidR="00EA66DA">
        <w:rPr>
          <w:rFonts w:eastAsia="Times New Roman"/>
          <w:spacing w:val="-3"/>
          <w:sz w:val="28"/>
          <w:szCs w:val="28"/>
        </w:rPr>
        <w:t xml:space="preserve">й </w:t>
      </w:r>
      <w:r w:rsidR="00620DA9">
        <w:rPr>
          <w:rFonts w:eastAsia="Times New Roman"/>
          <w:spacing w:val="-5"/>
          <w:sz w:val="28"/>
          <w:szCs w:val="28"/>
        </w:rPr>
        <w:t>программе.</w:t>
      </w:r>
    </w:p>
    <w:p w:rsidR="0055255A" w:rsidRDefault="0055255A">
      <w:pPr>
        <w:shd w:val="clear" w:color="auto" w:fill="FFFFFF"/>
        <w:ind w:right="254"/>
        <w:jc w:val="right"/>
        <w:rPr>
          <w:rFonts w:eastAsia="Times New Roman"/>
          <w:spacing w:val="-8"/>
          <w:sz w:val="28"/>
          <w:szCs w:val="28"/>
        </w:rPr>
      </w:pPr>
    </w:p>
    <w:p w:rsidR="0055255A" w:rsidRDefault="0055255A">
      <w:pPr>
        <w:shd w:val="clear" w:color="auto" w:fill="FFFFFF"/>
        <w:ind w:right="254"/>
        <w:jc w:val="right"/>
        <w:rPr>
          <w:rFonts w:eastAsia="Times New Roman"/>
          <w:spacing w:val="-8"/>
          <w:sz w:val="28"/>
          <w:szCs w:val="28"/>
        </w:rPr>
      </w:pPr>
    </w:p>
    <w:p w:rsidR="00BD4911" w:rsidRDefault="00BD4911">
      <w:pPr>
        <w:shd w:val="clear" w:color="auto" w:fill="FFFFFF"/>
        <w:ind w:right="254"/>
        <w:jc w:val="right"/>
        <w:rPr>
          <w:rFonts w:eastAsia="Times New Roman"/>
          <w:spacing w:val="-8"/>
          <w:sz w:val="28"/>
          <w:szCs w:val="28"/>
        </w:rPr>
      </w:pPr>
    </w:p>
    <w:p w:rsidR="00BD4911" w:rsidRDefault="00BD4911">
      <w:pPr>
        <w:shd w:val="clear" w:color="auto" w:fill="FFFFFF"/>
        <w:ind w:right="254"/>
        <w:jc w:val="right"/>
        <w:rPr>
          <w:rFonts w:eastAsia="Times New Roman"/>
          <w:spacing w:val="-8"/>
          <w:sz w:val="28"/>
          <w:szCs w:val="28"/>
        </w:rPr>
      </w:pPr>
    </w:p>
    <w:p w:rsidR="0055255A" w:rsidRDefault="0055255A">
      <w:pPr>
        <w:shd w:val="clear" w:color="auto" w:fill="FFFFFF"/>
        <w:ind w:right="254"/>
        <w:jc w:val="right"/>
        <w:rPr>
          <w:rFonts w:eastAsia="Times New Roman"/>
          <w:spacing w:val="-8"/>
          <w:sz w:val="28"/>
          <w:szCs w:val="28"/>
        </w:rPr>
      </w:pPr>
    </w:p>
    <w:p w:rsidR="006137A9" w:rsidRDefault="006137A9">
      <w:pPr>
        <w:shd w:val="clear" w:color="auto" w:fill="FFFFFF"/>
        <w:ind w:right="254"/>
        <w:jc w:val="right"/>
        <w:rPr>
          <w:rFonts w:eastAsia="Times New Roman"/>
          <w:spacing w:val="-8"/>
          <w:sz w:val="28"/>
          <w:szCs w:val="28"/>
        </w:rPr>
      </w:pPr>
    </w:p>
    <w:p w:rsidR="00D9609F" w:rsidRDefault="00D9609F" w:rsidP="006851F5">
      <w:pPr>
        <w:shd w:val="clear" w:color="auto" w:fill="FFFFFF"/>
        <w:jc w:val="right"/>
        <w:rPr>
          <w:rFonts w:eastAsia="Times New Roman"/>
          <w:spacing w:val="-8"/>
          <w:sz w:val="24"/>
          <w:szCs w:val="28"/>
        </w:rPr>
      </w:pPr>
    </w:p>
    <w:p w:rsidR="006851F5" w:rsidRPr="00D9609F" w:rsidRDefault="00620DA9" w:rsidP="006851F5">
      <w:pPr>
        <w:shd w:val="clear" w:color="auto" w:fill="FFFFFF"/>
        <w:jc w:val="right"/>
      </w:pPr>
      <w:r w:rsidRPr="00D9609F">
        <w:rPr>
          <w:rFonts w:eastAsia="Times New Roman"/>
          <w:spacing w:val="-8"/>
          <w:sz w:val="28"/>
          <w:szCs w:val="28"/>
        </w:rPr>
        <w:lastRenderedPageBreak/>
        <w:t>Приложение 1</w:t>
      </w:r>
      <w:r w:rsidR="006851F5" w:rsidRPr="00D9609F">
        <w:rPr>
          <w:rFonts w:eastAsia="Times New Roman"/>
          <w:spacing w:val="-8"/>
          <w:sz w:val="28"/>
          <w:szCs w:val="28"/>
        </w:rPr>
        <w:t xml:space="preserve"> </w:t>
      </w:r>
      <w:r w:rsidR="006851F5" w:rsidRPr="00D9609F">
        <w:rPr>
          <w:spacing w:val="-4"/>
          <w:sz w:val="28"/>
          <w:szCs w:val="28"/>
        </w:rPr>
        <w:t>(</w:t>
      </w:r>
      <w:r w:rsidR="00BF4706" w:rsidRPr="00D9609F">
        <w:rPr>
          <w:rFonts w:eastAsia="Times New Roman"/>
          <w:spacing w:val="-4"/>
          <w:sz w:val="28"/>
          <w:szCs w:val="28"/>
        </w:rPr>
        <w:t>О</w:t>
      </w:r>
      <w:r w:rsidR="006851F5" w:rsidRPr="00D9609F">
        <w:rPr>
          <w:rFonts w:eastAsia="Times New Roman"/>
          <w:spacing w:val="-4"/>
          <w:sz w:val="28"/>
          <w:szCs w:val="28"/>
        </w:rPr>
        <w:t>бразец титульного листа)</w:t>
      </w:r>
    </w:p>
    <w:p w:rsidR="00BD4911" w:rsidRPr="00BD4911" w:rsidRDefault="00BD4911" w:rsidP="006851F5">
      <w:pPr>
        <w:shd w:val="clear" w:color="auto" w:fill="FFFFFF"/>
        <w:spacing w:after="1272" w:line="322" w:lineRule="exact"/>
        <w:ind w:right="266"/>
        <w:rPr>
          <w:rFonts w:eastAsia="Times New Roman"/>
          <w:bCs/>
          <w:spacing w:val="-3"/>
          <w:sz w:val="28"/>
          <w:szCs w:val="28"/>
        </w:rPr>
      </w:pPr>
    </w:p>
    <w:p w:rsidR="00BD4911" w:rsidRPr="006851F5" w:rsidRDefault="00BD4911" w:rsidP="00BD4911">
      <w:pPr>
        <w:shd w:val="clear" w:color="auto" w:fill="FFFFFF"/>
        <w:jc w:val="right"/>
        <w:rPr>
          <w:rFonts w:eastAsia="Times New Roman"/>
          <w:bCs/>
          <w:spacing w:val="-3"/>
          <w:sz w:val="24"/>
          <w:szCs w:val="28"/>
        </w:rPr>
      </w:pPr>
      <w:r w:rsidRPr="006851F5">
        <w:rPr>
          <w:rFonts w:eastAsia="Times New Roman"/>
          <w:bCs/>
          <w:spacing w:val="-3"/>
          <w:sz w:val="24"/>
          <w:szCs w:val="28"/>
        </w:rPr>
        <w:t>УТВЕРЖДАЮ</w:t>
      </w:r>
    </w:p>
    <w:p w:rsidR="00BD4911" w:rsidRPr="006851F5" w:rsidRDefault="00BD4911" w:rsidP="00BD4911">
      <w:pPr>
        <w:shd w:val="clear" w:color="auto" w:fill="FFFFFF"/>
        <w:jc w:val="right"/>
        <w:rPr>
          <w:rFonts w:eastAsia="Times New Roman"/>
          <w:bCs/>
          <w:spacing w:val="-3"/>
          <w:sz w:val="24"/>
          <w:szCs w:val="28"/>
        </w:rPr>
      </w:pPr>
      <w:r w:rsidRPr="006851F5">
        <w:rPr>
          <w:rFonts w:eastAsia="Times New Roman"/>
          <w:bCs/>
          <w:spacing w:val="-3"/>
          <w:sz w:val="24"/>
          <w:szCs w:val="28"/>
        </w:rPr>
        <w:t>Директор ГАПОУ СО «СОПК»</w:t>
      </w:r>
    </w:p>
    <w:p w:rsidR="00BD4911" w:rsidRPr="006851F5" w:rsidRDefault="00BD4911" w:rsidP="00BD4911">
      <w:pPr>
        <w:shd w:val="clear" w:color="auto" w:fill="FFFFFF"/>
        <w:jc w:val="right"/>
        <w:rPr>
          <w:rFonts w:eastAsia="Times New Roman"/>
          <w:bCs/>
          <w:spacing w:val="-3"/>
          <w:sz w:val="24"/>
          <w:szCs w:val="28"/>
        </w:rPr>
      </w:pPr>
      <w:r w:rsidRPr="006851F5">
        <w:rPr>
          <w:rFonts w:eastAsia="Times New Roman"/>
          <w:bCs/>
          <w:spacing w:val="-3"/>
          <w:sz w:val="24"/>
          <w:szCs w:val="28"/>
        </w:rPr>
        <w:t>_______________ Каримов Д.Д.</w:t>
      </w:r>
    </w:p>
    <w:p w:rsidR="00BD4911" w:rsidRPr="006851F5" w:rsidRDefault="00BD4911" w:rsidP="00BD4911">
      <w:pPr>
        <w:shd w:val="clear" w:color="auto" w:fill="FFFFFF"/>
        <w:jc w:val="right"/>
        <w:rPr>
          <w:rFonts w:eastAsia="Times New Roman"/>
          <w:bCs/>
          <w:spacing w:val="-3"/>
          <w:sz w:val="24"/>
          <w:szCs w:val="28"/>
        </w:rPr>
      </w:pPr>
      <w:r w:rsidRPr="006851F5">
        <w:rPr>
          <w:rFonts w:eastAsia="Times New Roman"/>
          <w:bCs/>
          <w:spacing w:val="-3"/>
          <w:sz w:val="24"/>
          <w:szCs w:val="28"/>
        </w:rPr>
        <w:t>«____» _______________ 20___г.</w:t>
      </w:r>
    </w:p>
    <w:p w:rsidR="00BD4911" w:rsidRDefault="00BD4911" w:rsidP="00BD4911">
      <w:pPr>
        <w:shd w:val="clear" w:color="auto" w:fill="FFFFFF"/>
        <w:spacing w:after="1272" w:line="322" w:lineRule="exact"/>
        <w:ind w:left="264" w:right="266"/>
        <w:jc w:val="right"/>
        <w:rPr>
          <w:rFonts w:eastAsia="Times New Roman"/>
          <w:bCs/>
          <w:spacing w:val="-3"/>
          <w:sz w:val="28"/>
          <w:szCs w:val="28"/>
        </w:rPr>
      </w:pPr>
    </w:p>
    <w:p w:rsidR="00BF4706" w:rsidRDefault="00BF4706" w:rsidP="00BD4911">
      <w:pPr>
        <w:shd w:val="clear" w:color="auto" w:fill="FFFFFF"/>
        <w:spacing w:after="1272" w:line="322" w:lineRule="exact"/>
        <w:ind w:left="264" w:right="266"/>
        <w:jc w:val="right"/>
        <w:rPr>
          <w:rFonts w:eastAsia="Times New Roman"/>
          <w:bCs/>
          <w:spacing w:val="-3"/>
          <w:sz w:val="28"/>
          <w:szCs w:val="28"/>
        </w:rPr>
      </w:pPr>
    </w:p>
    <w:p w:rsidR="00117687" w:rsidRPr="006851F5" w:rsidRDefault="00BD4911" w:rsidP="00017690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8"/>
        </w:rPr>
      </w:pPr>
      <w:r w:rsidRPr="006851F5">
        <w:rPr>
          <w:rFonts w:eastAsia="Times New Roman"/>
          <w:b/>
          <w:bCs/>
          <w:spacing w:val="-3"/>
          <w:sz w:val="24"/>
          <w:szCs w:val="28"/>
        </w:rPr>
        <w:t>ПРОГРАММА ПОДГОТОВКИ СПЕЦИАЛИСТОВ СРЕДНЕГО ЗВЕНА</w:t>
      </w:r>
    </w:p>
    <w:p w:rsidR="00BD4911" w:rsidRPr="006851F5" w:rsidRDefault="00BD4911" w:rsidP="00017690">
      <w:pPr>
        <w:shd w:val="clear" w:color="auto" w:fill="FFFFFF"/>
        <w:jc w:val="center"/>
        <w:rPr>
          <w:rFonts w:eastAsia="Times New Roman"/>
          <w:bCs/>
          <w:spacing w:val="-3"/>
          <w:sz w:val="24"/>
          <w:szCs w:val="28"/>
        </w:rPr>
      </w:pPr>
      <w:r w:rsidRPr="006851F5">
        <w:rPr>
          <w:rFonts w:eastAsia="Times New Roman"/>
          <w:bCs/>
          <w:spacing w:val="-3"/>
          <w:sz w:val="24"/>
          <w:szCs w:val="28"/>
        </w:rPr>
        <w:t>образовательного учреждения среднего профессионального образования</w:t>
      </w:r>
    </w:p>
    <w:p w:rsidR="00BD4911" w:rsidRPr="006851F5" w:rsidRDefault="00017690" w:rsidP="00017690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8"/>
        </w:rPr>
      </w:pPr>
      <w:r w:rsidRPr="006851F5">
        <w:rPr>
          <w:rFonts w:eastAsia="Times New Roman"/>
          <w:b/>
          <w:bCs/>
          <w:spacing w:val="-3"/>
          <w:sz w:val="24"/>
          <w:szCs w:val="28"/>
        </w:rPr>
        <w:t xml:space="preserve">ГАПОУ </w:t>
      </w:r>
      <w:proofErr w:type="gramStart"/>
      <w:r w:rsidRPr="006851F5">
        <w:rPr>
          <w:rFonts w:eastAsia="Times New Roman"/>
          <w:b/>
          <w:bCs/>
          <w:spacing w:val="-3"/>
          <w:sz w:val="24"/>
          <w:szCs w:val="28"/>
        </w:rPr>
        <w:t>СО</w:t>
      </w:r>
      <w:proofErr w:type="gramEnd"/>
      <w:r w:rsidRPr="006851F5">
        <w:rPr>
          <w:rFonts w:eastAsia="Times New Roman"/>
          <w:b/>
          <w:bCs/>
          <w:spacing w:val="-3"/>
          <w:sz w:val="24"/>
          <w:szCs w:val="28"/>
        </w:rPr>
        <w:t xml:space="preserve"> «Саратовский областной педагогический колледж»</w:t>
      </w:r>
    </w:p>
    <w:p w:rsidR="00017690" w:rsidRPr="006851F5" w:rsidRDefault="00017690" w:rsidP="00017690">
      <w:pPr>
        <w:shd w:val="clear" w:color="auto" w:fill="FFFFFF"/>
        <w:jc w:val="center"/>
        <w:rPr>
          <w:rFonts w:eastAsia="Times New Roman"/>
          <w:bCs/>
          <w:spacing w:val="-3"/>
          <w:sz w:val="24"/>
          <w:szCs w:val="28"/>
        </w:rPr>
      </w:pPr>
      <w:r w:rsidRPr="006851F5">
        <w:rPr>
          <w:rFonts w:eastAsia="Times New Roman"/>
          <w:bCs/>
          <w:spacing w:val="-3"/>
          <w:sz w:val="24"/>
          <w:szCs w:val="28"/>
        </w:rPr>
        <w:t>по специальности среднего профессионального образования</w:t>
      </w:r>
    </w:p>
    <w:p w:rsidR="00117687" w:rsidRPr="006851F5" w:rsidRDefault="00620DA9">
      <w:pPr>
        <w:shd w:val="clear" w:color="auto" w:fill="FFFFFF"/>
        <w:tabs>
          <w:tab w:val="left" w:leader="underscore" w:pos="7872"/>
        </w:tabs>
        <w:spacing w:line="317" w:lineRule="exact"/>
        <w:ind w:left="2491"/>
        <w:rPr>
          <w:sz w:val="18"/>
        </w:rPr>
      </w:pPr>
      <w:r w:rsidRPr="006851F5">
        <w:rPr>
          <w:rFonts w:eastAsia="Times New Roman"/>
          <w:b/>
          <w:bCs/>
          <w:sz w:val="24"/>
          <w:szCs w:val="28"/>
        </w:rPr>
        <w:tab/>
      </w:r>
    </w:p>
    <w:p w:rsidR="00117687" w:rsidRPr="006851F5" w:rsidRDefault="00620DA9" w:rsidP="00017690">
      <w:pPr>
        <w:shd w:val="clear" w:color="auto" w:fill="FFFFFF"/>
        <w:spacing w:line="317" w:lineRule="exact"/>
        <w:jc w:val="center"/>
        <w:rPr>
          <w:sz w:val="18"/>
        </w:rPr>
      </w:pPr>
      <w:r w:rsidRPr="006851F5">
        <w:rPr>
          <w:rFonts w:eastAsia="Times New Roman"/>
          <w:bCs/>
          <w:spacing w:val="-2"/>
          <w:sz w:val="24"/>
          <w:szCs w:val="28"/>
        </w:rPr>
        <w:t>уровень подготовки</w:t>
      </w:r>
    </w:p>
    <w:p w:rsidR="00117687" w:rsidRPr="006851F5" w:rsidRDefault="00620DA9" w:rsidP="00017690">
      <w:pPr>
        <w:shd w:val="clear" w:color="auto" w:fill="FFFFFF"/>
        <w:jc w:val="center"/>
        <w:rPr>
          <w:sz w:val="18"/>
        </w:rPr>
      </w:pPr>
      <w:r w:rsidRPr="006851F5">
        <w:rPr>
          <w:rFonts w:eastAsia="Times New Roman"/>
          <w:b/>
          <w:bCs/>
          <w:sz w:val="24"/>
          <w:szCs w:val="28"/>
        </w:rPr>
        <w:t xml:space="preserve">20_ </w:t>
      </w:r>
      <w:r w:rsidRPr="006851F5">
        <w:rPr>
          <w:rFonts w:eastAsia="Times New Roman"/>
          <w:sz w:val="24"/>
          <w:szCs w:val="28"/>
        </w:rPr>
        <w:t>г.</w:t>
      </w:r>
    </w:p>
    <w:p w:rsidR="00117687" w:rsidRDefault="00117687">
      <w:pPr>
        <w:shd w:val="clear" w:color="auto" w:fill="FFFFFF"/>
        <w:spacing w:before="4512"/>
        <w:ind w:left="4200"/>
        <w:sectPr w:rsidR="00117687" w:rsidSect="006851F5">
          <w:type w:val="continuous"/>
          <w:pgSz w:w="11909" w:h="16834"/>
          <w:pgMar w:top="1276" w:right="710" w:bottom="720" w:left="1134" w:header="720" w:footer="720" w:gutter="0"/>
          <w:cols w:space="60"/>
          <w:noEndnote/>
        </w:sectPr>
      </w:pPr>
    </w:p>
    <w:p w:rsidR="00117687" w:rsidRDefault="00620DA9">
      <w:pPr>
        <w:shd w:val="clear" w:color="auto" w:fill="FFFFFF"/>
        <w:ind w:left="14"/>
        <w:jc w:val="center"/>
      </w:pPr>
      <w:r>
        <w:rPr>
          <w:spacing w:val="-1"/>
          <w:sz w:val="28"/>
          <w:szCs w:val="28"/>
        </w:rPr>
        <w:lastRenderedPageBreak/>
        <w:t>(</w:t>
      </w:r>
      <w:r>
        <w:rPr>
          <w:rFonts w:eastAsia="Times New Roman"/>
          <w:spacing w:val="-1"/>
          <w:sz w:val="28"/>
          <w:szCs w:val="28"/>
        </w:rPr>
        <w:t>Образец оборотной стороны титульного листа)</w:t>
      </w:r>
    </w:p>
    <w:p w:rsidR="00117687" w:rsidRDefault="00117687">
      <w:pPr>
        <w:shd w:val="clear" w:color="auto" w:fill="FFFFFF"/>
        <w:spacing w:line="638" w:lineRule="exact"/>
        <w:ind w:left="701"/>
      </w:pPr>
    </w:p>
    <w:p w:rsidR="00A9730E" w:rsidRPr="00A9730E" w:rsidRDefault="00A9730E" w:rsidP="00A9730E">
      <w:pPr>
        <w:shd w:val="clear" w:color="auto" w:fill="FFFFFF"/>
        <w:spacing w:line="360" w:lineRule="auto"/>
        <w:rPr>
          <w:sz w:val="24"/>
        </w:rPr>
      </w:pPr>
      <w:r w:rsidRPr="00A9730E">
        <w:rPr>
          <w:sz w:val="24"/>
        </w:rPr>
        <w:t>ОДОБРЕНО</w:t>
      </w:r>
    </w:p>
    <w:p w:rsidR="00A9730E" w:rsidRDefault="00A9730E" w:rsidP="00A9730E">
      <w:pPr>
        <w:shd w:val="clear" w:color="auto" w:fill="FFFFFF"/>
        <w:spacing w:line="360" w:lineRule="auto"/>
        <w:rPr>
          <w:sz w:val="24"/>
        </w:rPr>
      </w:pPr>
      <w:r>
        <w:rPr>
          <w:sz w:val="24"/>
        </w:rPr>
        <w:t>н</w:t>
      </w:r>
      <w:r w:rsidRPr="00A9730E">
        <w:rPr>
          <w:sz w:val="24"/>
        </w:rPr>
        <w:t>а заседании методического совета колледжа</w:t>
      </w:r>
    </w:p>
    <w:p w:rsidR="00A9730E" w:rsidRDefault="00A9730E" w:rsidP="00A9730E">
      <w:pPr>
        <w:shd w:val="clear" w:color="auto" w:fill="FFFFFF"/>
        <w:spacing w:line="360" w:lineRule="auto"/>
        <w:rPr>
          <w:sz w:val="24"/>
        </w:rPr>
      </w:pPr>
      <w:r>
        <w:rPr>
          <w:sz w:val="24"/>
        </w:rPr>
        <w:t>Протокол № ______</w:t>
      </w:r>
    </w:p>
    <w:p w:rsidR="00A9730E" w:rsidRDefault="00A9730E" w:rsidP="00A9730E">
      <w:pPr>
        <w:shd w:val="clear" w:color="auto" w:fill="FFFFFF"/>
        <w:spacing w:line="360" w:lineRule="auto"/>
        <w:rPr>
          <w:sz w:val="24"/>
        </w:rPr>
      </w:pPr>
      <w:r>
        <w:rPr>
          <w:sz w:val="24"/>
        </w:rPr>
        <w:t>от «____»_______________ 20___г.</w:t>
      </w:r>
    </w:p>
    <w:p w:rsidR="00A9730E" w:rsidRDefault="00A9730E" w:rsidP="00A9730E">
      <w:pPr>
        <w:shd w:val="clear" w:color="auto" w:fill="FFFFFF"/>
        <w:spacing w:line="360" w:lineRule="auto"/>
        <w:rPr>
          <w:sz w:val="24"/>
        </w:rPr>
      </w:pPr>
      <w:r>
        <w:rPr>
          <w:sz w:val="24"/>
        </w:rPr>
        <w:t>Председатель _________________</w:t>
      </w:r>
    </w:p>
    <w:p w:rsidR="00A9730E" w:rsidRPr="00A9730E" w:rsidRDefault="00A9730E" w:rsidP="00A9730E">
      <w:pPr>
        <w:shd w:val="clear" w:color="auto" w:fill="FFFFFF"/>
        <w:spacing w:line="360" w:lineRule="auto"/>
        <w:rPr>
          <w:sz w:val="24"/>
        </w:rPr>
        <w:sectPr w:rsidR="00A9730E" w:rsidRPr="00A9730E" w:rsidSect="007B1B0F">
          <w:pgSz w:w="11909" w:h="16834"/>
          <w:pgMar w:top="1440" w:right="633" w:bottom="720" w:left="1134" w:header="720" w:footer="720" w:gutter="0"/>
          <w:cols w:space="60"/>
          <w:noEndnote/>
        </w:sectPr>
      </w:pPr>
    </w:p>
    <w:p w:rsidR="00117687" w:rsidRDefault="00620DA9">
      <w:pPr>
        <w:shd w:val="clear" w:color="auto" w:fill="FFFFFF"/>
        <w:ind w:left="3773"/>
      </w:pPr>
      <w:r>
        <w:rPr>
          <w:spacing w:val="-2"/>
          <w:sz w:val="28"/>
          <w:szCs w:val="28"/>
        </w:rPr>
        <w:lastRenderedPageBreak/>
        <w:t>(</w:t>
      </w:r>
      <w:r>
        <w:rPr>
          <w:rFonts w:eastAsia="Times New Roman"/>
          <w:spacing w:val="-2"/>
          <w:sz w:val="28"/>
          <w:szCs w:val="28"/>
        </w:rPr>
        <w:t>Образец Содержания)</w:t>
      </w:r>
    </w:p>
    <w:p w:rsidR="00EB5C55" w:rsidRDefault="00EB5C55" w:rsidP="00EB5C55">
      <w:pPr>
        <w:shd w:val="clear" w:color="auto" w:fill="FFFFFF"/>
        <w:ind w:left="821" w:hanging="821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117687" w:rsidRDefault="00620DA9" w:rsidP="00EB5C55">
      <w:pPr>
        <w:shd w:val="clear" w:color="auto" w:fill="FFFFFF"/>
        <w:ind w:left="821" w:hanging="821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СОДЕРЖАНИЕ</w:t>
      </w:r>
    </w:p>
    <w:p w:rsidR="00117687" w:rsidRDefault="00620DA9" w:rsidP="00EB5C55">
      <w:pPr>
        <w:shd w:val="clear" w:color="auto" w:fill="FFFFFF"/>
        <w:tabs>
          <w:tab w:val="left" w:pos="1085"/>
        </w:tabs>
        <w:spacing w:before="274" w:line="322" w:lineRule="exact"/>
        <w:ind w:left="821"/>
        <w:jc w:val="both"/>
      </w:pPr>
      <w:r>
        <w:rPr>
          <w:b/>
          <w:bCs/>
          <w:spacing w:val="-21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Общие положения</w:t>
      </w:r>
    </w:p>
    <w:p w:rsidR="00117687" w:rsidRDefault="00620DA9" w:rsidP="00EB5C55">
      <w:pPr>
        <w:shd w:val="clear" w:color="auto" w:fill="FFFFFF"/>
        <w:tabs>
          <w:tab w:val="left" w:pos="1474"/>
        </w:tabs>
        <w:spacing w:line="322" w:lineRule="exact"/>
        <w:ind w:firstLine="864"/>
        <w:jc w:val="both"/>
        <w:rPr>
          <w:rFonts w:eastAsia="Times New Roman"/>
          <w:spacing w:val="-2"/>
          <w:sz w:val="28"/>
          <w:szCs w:val="28"/>
        </w:rPr>
      </w:pPr>
      <w:r>
        <w:rPr>
          <w:spacing w:val="-15"/>
          <w:sz w:val="28"/>
          <w:szCs w:val="28"/>
        </w:rPr>
        <w:t>1.1.</w:t>
      </w:r>
      <w:r w:rsidR="00FC3182">
        <w:rPr>
          <w:sz w:val="28"/>
          <w:szCs w:val="28"/>
        </w:rPr>
        <w:t xml:space="preserve"> </w:t>
      </w:r>
      <w:r w:rsidR="00FC3182">
        <w:rPr>
          <w:rFonts w:eastAsia="Times New Roman"/>
          <w:sz w:val="28"/>
          <w:szCs w:val="28"/>
        </w:rPr>
        <w:t xml:space="preserve">Нормативно-правовые основы </w:t>
      </w:r>
      <w:proofErr w:type="gramStart"/>
      <w:r w:rsidR="00FC3182">
        <w:rPr>
          <w:rFonts w:eastAsia="Times New Roman"/>
          <w:sz w:val="28"/>
          <w:szCs w:val="28"/>
        </w:rPr>
        <w:t xml:space="preserve">разработки </w:t>
      </w:r>
      <w:r>
        <w:rPr>
          <w:rFonts w:eastAsia="Times New Roman"/>
          <w:sz w:val="28"/>
          <w:szCs w:val="28"/>
        </w:rPr>
        <w:t>программы</w:t>
      </w:r>
      <w:r w:rsidR="00EB5C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подготовки специалистов среднего звена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</w:t>
      </w:r>
    </w:p>
    <w:p w:rsidR="00FC3182" w:rsidRDefault="00FC3182" w:rsidP="00EB5C55">
      <w:pPr>
        <w:shd w:val="clear" w:color="auto" w:fill="FFFFFF"/>
        <w:tabs>
          <w:tab w:val="left" w:pos="1474"/>
        </w:tabs>
        <w:spacing w:line="322" w:lineRule="exact"/>
        <w:ind w:firstLine="864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1.2.Нормативный срок освоения программы</w:t>
      </w:r>
    </w:p>
    <w:p w:rsidR="00FC3182" w:rsidRDefault="00FC3182" w:rsidP="00FC3182">
      <w:pPr>
        <w:shd w:val="clear" w:color="auto" w:fill="FFFFFF"/>
        <w:tabs>
          <w:tab w:val="left" w:pos="1085"/>
        </w:tabs>
        <w:spacing w:line="322" w:lineRule="exact"/>
        <w:ind w:firstLine="821"/>
        <w:jc w:val="both"/>
      </w:pPr>
      <w:r>
        <w:rPr>
          <w:b/>
          <w:bCs/>
          <w:spacing w:val="-12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 xml:space="preserve">Характеристика профессиональной деятельности выпускников и требования к результатам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освоения программы подготовки специалистов среднего звена</w:t>
      </w:r>
      <w:proofErr w:type="gramEnd"/>
    </w:p>
    <w:p w:rsidR="00FC3182" w:rsidRPr="00FC3182" w:rsidRDefault="00FC3182" w:rsidP="00FC3182">
      <w:pPr>
        <w:numPr>
          <w:ilvl w:val="0"/>
          <w:numId w:val="14"/>
        </w:numPr>
        <w:shd w:val="clear" w:color="auto" w:fill="FFFFFF"/>
        <w:tabs>
          <w:tab w:val="left" w:pos="1306"/>
        </w:tabs>
        <w:spacing w:line="322" w:lineRule="exact"/>
        <w:ind w:left="826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Область и объекты профессиональной деятельности </w:t>
      </w:r>
    </w:p>
    <w:p w:rsidR="00FC3182" w:rsidRDefault="00FC3182" w:rsidP="00FC3182">
      <w:pPr>
        <w:numPr>
          <w:ilvl w:val="0"/>
          <w:numId w:val="14"/>
        </w:numPr>
        <w:shd w:val="clear" w:color="auto" w:fill="FFFFFF"/>
        <w:tabs>
          <w:tab w:val="left" w:pos="1306"/>
        </w:tabs>
        <w:spacing w:line="322" w:lineRule="exact"/>
        <w:ind w:left="826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Виды профессиональной деятельности и компетенции</w:t>
      </w:r>
    </w:p>
    <w:p w:rsidR="00FC3182" w:rsidRDefault="00FC3182" w:rsidP="00FC3182">
      <w:pPr>
        <w:shd w:val="clear" w:color="auto" w:fill="FFFFFF"/>
        <w:tabs>
          <w:tab w:val="left" w:pos="1474"/>
        </w:tabs>
        <w:spacing w:line="322" w:lineRule="exact"/>
        <w:ind w:firstLine="821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2.3. Специальные требования</w:t>
      </w:r>
    </w:p>
    <w:p w:rsidR="0058531C" w:rsidRDefault="0058531C" w:rsidP="00FC3182">
      <w:pPr>
        <w:shd w:val="clear" w:color="auto" w:fill="FFFFFF"/>
        <w:tabs>
          <w:tab w:val="left" w:pos="1474"/>
        </w:tabs>
        <w:spacing w:line="322" w:lineRule="exact"/>
        <w:ind w:firstLine="821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3. Документы,   определяющие содержание и   организацию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образовательного процесса </w:t>
      </w:r>
    </w:p>
    <w:p w:rsidR="00875447" w:rsidRDefault="00875447" w:rsidP="00875447">
      <w:pPr>
        <w:shd w:val="clear" w:color="auto" w:fill="FFFFFF"/>
        <w:tabs>
          <w:tab w:val="left" w:pos="851"/>
        </w:tabs>
        <w:spacing w:line="322" w:lineRule="exact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</w:rPr>
        <w:tab/>
      </w:r>
      <w:r w:rsidRPr="00875447">
        <w:rPr>
          <w:sz w:val="28"/>
        </w:rPr>
        <w:t>3</w:t>
      </w:r>
      <w:r>
        <w:rPr>
          <w:sz w:val="28"/>
        </w:rPr>
        <w:t xml:space="preserve">.1. </w:t>
      </w:r>
      <w:r>
        <w:rPr>
          <w:rFonts w:eastAsia="Times New Roman"/>
          <w:spacing w:val="-1"/>
          <w:sz w:val="28"/>
          <w:szCs w:val="28"/>
        </w:rPr>
        <w:t>Учебный план</w:t>
      </w:r>
    </w:p>
    <w:p w:rsidR="00875447" w:rsidRDefault="00875447" w:rsidP="00875447">
      <w:pPr>
        <w:shd w:val="clear" w:color="auto" w:fill="FFFFFF"/>
        <w:tabs>
          <w:tab w:val="left" w:pos="1306"/>
        </w:tabs>
        <w:spacing w:line="322" w:lineRule="exact"/>
        <w:ind w:left="8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Календарный учебный график</w:t>
      </w:r>
    </w:p>
    <w:p w:rsidR="00875447" w:rsidRDefault="00875447" w:rsidP="00875447">
      <w:pPr>
        <w:shd w:val="clear" w:color="auto" w:fill="FFFFFF"/>
        <w:tabs>
          <w:tab w:val="left" w:pos="1306"/>
        </w:tabs>
        <w:spacing w:line="322" w:lineRule="exact"/>
        <w:ind w:left="8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Программы дисциплин общего гуманитарного и социально-экономического цикла</w:t>
      </w:r>
    </w:p>
    <w:p w:rsidR="00875447" w:rsidRDefault="00875447" w:rsidP="00875447">
      <w:pPr>
        <w:shd w:val="clear" w:color="auto" w:fill="FFFFFF"/>
        <w:tabs>
          <w:tab w:val="left" w:pos="1306"/>
        </w:tabs>
        <w:spacing w:line="322" w:lineRule="exact"/>
        <w:ind w:left="8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3.3.1. Программа ОГСЭ 01. </w:t>
      </w:r>
      <w:r w:rsidRPr="00875447">
        <w:rPr>
          <w:rFonts w:eastAsia="Times New Roman"/>
          <w:i/>
          <w:sz w:val="28"/>
          <w:szCs w:val="28"/>
        </w:rPr>
        <w:t>Наименование дисциплины</w:t>
      </w:r>
    </w:p>
    <w:p w:rsidR="004E046B" w:rsidRDefault="00875447" w:rsidP="00875447">
      <w:pPr>
        <w:shd w:val="clear" w:color="auto" w:fill="FFFFFF"/>
        <w:tabs>
          <w:tab w:val="left" w:pos="1306"/>
        </w:tabs>
        <w:spacing w:line="322" w:lineRule="exact"/>
        <w:ind w:left="8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3.3.2 </w:t>
      </w:r>
      <w:r w:rsidR="004E046B">
        <w:rPr>
          <w:rFonts w:eastAsia="Times New Roman"/>
          <w:sz w:val="28"/>
          <w:szCs w:val="28"/>
        </w:rPr>
        <w:t>. Программа ОГСЭ 02</w:t>
      </w:r>
      <w:r>
        <w:rPr>
          <w:rFonts w:eastAsia="Times New Roman"/>
          <w:sz w:val="28"/>
          <w:szCs w:val="28"/>
        </w:rPr>
        <w:t xml:space="preserve">. </w:t>
      </w:r>
      <w:r w:rsidR="004E04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…  </w:t>
      </w:r>
    </w:p>
    <w:p w:rsidR="00875447" w:rsidRDefault="004E046B" w:rsidP="00875447">
      <w:pPr>
        <w:shd w:val="clear" w:color="auto" w:fill="FFFFFF"/>
        <w:tabs>
          <w:tab w:val="left" w:pos="1306"/>
        </w:tabs>
        <w:spacing w:line="322" w:lineRule="exact"/>
        <w:ind w:left="821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875447" w:rsidRPr="004E046B">
        <w:rPr>
          <w:rFonts w:eastAsia="Times New Roman"/>
          <w:i/>
          <w:sz w:val="28"/>
          <w:szCs w:val="28"/>
        </w:rPr>
        <w:t>и т.д</w:t>
      </w:r>
      <w:r w:rsidR="00875447">
        <w:rPr>
          <w:rFonts w:eastAsia="Times New Roman"/>
          <w:sz w:val="28"/>
          <w:szCs w:val="28"/>
        </w:rPr>
        <w:t>.</w:t>
      </w:r>
    </w:p>
    <w:p w:rsidR="00875447" w:rsidRDefault="00875447" w:rsidP="00875447">
      <w:pPr>
        <w:shd w:val="clear" w:color="auto" w:fill="FFFFFF"/>
        <w:tabs>
          <w:tab w:val="left" w:pos="851"/>
        </w:tabs>
        <w:spacing w:line="322" w:lineRule="exact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  <w:t>3.4. Программы дисциплин математического и общего естественнонаучного цикла</w:t>
      </w:r>
    </w:p>
    <w:p w:rsidR="00875447" w:rsidRDefault="00875447" w:rsidP="00875447">
      <w:pPr>
        <w:shd w:val="clear" w:color="auto" w:fill="FFFFFF"/>
        <w:tabs>
          <w:tab w:val="left" w:pos="851"/>
        </w:tabs>
        <w:spacing w:line="322" w:lineRule="exact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  <w:t>3.4.1.</w:t>
      </w:r>
      <w:r w:rsidRPr="008754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Программа </w:t>
      </w:r>
      <w:r w:rsidR="009A691C">
        <w:rPr>
          <w:rFonts w:eastAsia="Times New Roman"/>
          <w:sz w:val="28"/>
          <w:szCs w:val="28"/>
        </w:rPr>
        <w:t xml:space="preserve">ЕН 01. </w:t>
      </w:r>
      <w:r w:rsidR="004E046B" w:rsidRPr="00875447">
        <w:rPr>
          <w:rFonts w:eastAsia="Times New Roman"/>
          <w:i/>
          <w:sz w:val="28"/>
          <w:szCs w:val="28"/>
        </w:rPr>
        <w:t>Наименование дисциплины</w:t>
      </w:r>
    </w:p>
    <w:p w:rsidR="004E046B" w:rsidRDefault="004E046B" w:rsidP="00875447">
      <w:pPr>
        <w:shd w:val="clear" w:color="auto" w:fill="FFFFFF"/>
        <w:tabs>
          <w:tab w:val="left" w:pos="851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ab/>
      </w:r>
      <w:r>
        <w:rPr>
          <w:rFonts w:eastAsia="Times New Roman"/>
          <w:i/>
          <w:sz w:val="28"/>
          <w:szCs w:val="28"/>
        </w:rPr>
        <w:tab/>
      </w:r>
      <w:r w:rsidRPr="004E046B">
        <w:rPr>
          <w:rFonts w:eastAsia="Times New Roman"/>
          <w:i/>
          <w:sz w:val="28"/>
          <w:szCs w:val="28"/>
        </w:rPr>
        <w:t>и т.д</w:t>
      </w:r>
      <w:r>
        <w:rPr>
          <w:rFonts w:eastAsia="Times New Roman"/>
          <w:sz w:val="28"/>
          <w:szCs w:val="28"/>
        </w:rPr>
        <w:t>.</w:t>
      </w:r>
    </w:p>
    <w:p w:rsidR="0017008E" w:rsidRDefault="0017008E" w:rsidP="00875447">
      <w:pPr>
        <w:shd w:val="clear" w:color="auto" w:fill="FFFFFF"/>
        <w:tabs>
          <w:tab w:val="left" w:pos="851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3.5. Программы дисциплин и профессиональных модулей профессионального цикла</w:t>
      </w:r>
    </w:p>
    <w:p w:rsidR="005F6B07" w:rsidRDefault="005F6B07" w:rsidP="00875447">
      <w:pPr>
        <w:shd w:val="clear" w:color="auto" w:fill="FFFFFF"/>
        <w:tabs>
          <w:tab w:val="left" w:pos="851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Программы </w:t>
      </w:r>
      <w:proofErr w:type="spellStart"/>
      <w:r>
        <w:rPr>
          <w:rFonts w:eastAsia="Times New Roman"/>
          <w:sz w:val="28"/>
          <w:szCs w:val="28"/>
        </w:rPr>
        <w:t>общепрофессиональных</w:t>
      </w:r>
      <w:proofErr w:type="spellEnd"/>
      <w:r>
        <w:rPr>
          <w:rFonts w:eastAsia="Times New Roman"/>
          <w:sz w:val="28"/>
          <w:szCs w:val="28"/>
        </w:rPr>
        <w:t xml:space="preserve"> дисциплин</w:t>
      </w:r>
    </w:p>
    <w:p w:rsidR="00B73A2C" w:rsidRDefault="00B73A2C" w:rsidP="00B73A2C">
      <w:pPr>
        <w:shd w:val="clear" w:color="auto" w:fill="FFFFFF"/>
        <w:tabs>
          <w:tab w:val="left" w:pos="851"/>
        </w:tabs>
        <w:spacing w:line="322" w:lineRule="exact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3.5.1. Программа ОП 01. </w:t>
      </w:r>
      <w:r w:rsidRPr="00875447">
        <w:rPr>
          <w:rFonts w:eastAsia="Times New Roman"/>
          <w:i/>
          <w:sz w:val="28"/>
          <w:szCs w:val="28"/>
        </w:rPr>
        <w:t>Наименование дисциплины</w:t>
      </w:r>
    </w:p>
    <w:p w:rsidR="00B73A2C" w:rsidRDefault="00B73A2C" w:rsidP="00B73A2C">
      <w:pPr>
        <w:shd w:val="clear" w:color="auto" w:fill="FFFFFF"/>
        <w:tabs>
          <w:tab w:val="left" w:pos="851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ab/>
      </w:r>
      <w:r>
        <w:rPr>
          <w:rFonts w:eastAsia="Times New Roman"/>
          <w:i/>
          <w:sz w:val="28"/>
          <w:szCs w:val="28"/>
        </w:rPr>
        <w:tab/>
      </w:r>
      <w:r w:rsidRPr="004E046B">
        <w:rPr>
          <w:rFonts w:eastAsia="Times New Roman"/>
          <w:i/>
          <w:sz w:val="28"/>
          <w:szCs w:val="28"/>
        </w:rPr>
        <w:t>и т.д</w:t>
      </w:r>
      <w:r>
        <w:rPr>
          <w:rFonts w:eastAsia="Times New Roman"/>
          <w:sz w:val="28"/>
          <w:szCs w:val="28"/>
        </w:rPr>
        <w:t>.</w:t>
      </w:r>
    </w:p>
    <w:p w:rsidR="00B73A2C" w:rsidRDefault="00B73A2C" w:rsidP="00875447">
      <w:pPr>
        <w:shd w:val="clear" w:color="auto" w:fill="FFFFFF"/>
        <w:tabs>
          <w:tab w:val="left" w:pos="851"/>
        </w:tabs>
        <w:spacing w:line="322" w:lineRule="exact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  <w:t>Программы профессиональных модулей</w:t>
      </w:r>
    </w:p>
    <w:p w:rsidR="00B73A2C" w:rsidRDefault="00B73A2C" w:rsidP="00875447">
      <w:pPr>
        <w:shd w:val="clear" w:color="auto" w:fill="FFFFFF"/>
        <w:tabs>
          <w:tab w:val="left" w:pos="851"/>
        </w:tabs>
        <w:spacing w:line="322" w:lineRule="exact"/>
        <w:jc w:val="both"/>
        <w:rPr>
          <w:rFonts w:eastAsia="Times New Roman"/>
          <w:i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  <w:t>3.5.</w:t>
      </w:r>
      <w:r>
        <w:rPr>
          <w:rFonts w:eastAsia="Times New Roman"/>
          <w:spacing w:val="-1"/>
          <w:sz w:val="28"/>
          <w:szCs w:val="28"/>
          <w:lang w:val="en-US"/>
        </w:rPr>
        <w:t>n</w:t>
      </w:r>
      <w:r>
        <w:rPr>
          <w:rFonts w:eastAsia="Times New Roman"/>
          <w:spacing w:val="-1"/>
          <w:sz w:val="28"/>
          <w:szCs w:val="28"/>
        </w:rPr>
        <w:t xml:space="preserve">. Программа профессионального модуля ПМ. 01. </w:t>
      </w:r>
      <w:r w:rsidRPr="00B73A2C">
        <w:rPr>
          <w:rFonts w:eastAsia="Times New Roman"/>
          <w:i/>
          <w:spacing w:val="-1"/>
          <w:sz w:val="28"/>
          <w:szCs w:val="28"/>
        </w:rPr>
        <w:t>Наименование модуля</w:t>
      </w:r>
    </w:p>
    <w:p w:rsidR="00B73A2C" w:rsidRDefault="00B73A2C" w:rsidP="00875447">
      <w:pPr>
        <w:shd w:val="clear" w:color="auto" w:fill="FFFFFF"/>
        <w:tabs>
          <w:tab w:val="left" w:pos="851"/>
        </w:tabs>
        <w:spacing w:line="322" w:lineRule="exact"/>
        <w:jc w:val="both"/>
        <w:rPr>
          <w:rFonts w:eastAsia="Times New Roman"/>
          <w:i/>
          <w:spacing w:val="-1"/>
          <w:sz w:val="28"/>
          <w:szCs w:val="28"/>
        </w:rPr>
      </w:pPr>
      <w:r>
        <w:rPr>
          <w:rFonts w:eastAsia="Times New Roman"/>
          <w:i/>
          <w:spacing w:val="-1"/>
          <w:sz w:val="28"/>
          <w:szCs w:val="28"/>
        </w:rPr>
        <w:tab/>
      </w:r>
      <w:r>
        <w:rPr>
          <w:rFonts w:eastAsia="Times New Roman"/>
          <w:i/>
          <w:spacing w:val="-1"/>
          <w:sz w:val="28"/>
          <w:szCs w:val="28"/>
        </w:rPr>
        <w:tab/>
        <w:t>и т.д.</w:t>
      </w:r>
    </w:p>
    <w:p w:rsidR="00B73A2C" w:rsidRDefault="00B73A2C" w:rsidP="00875447">
      <w:pPr>
        <w:shd w:val="clear" w:color="auto" w:fill="FFFFFF"/>
        <w:tabs>
          <w:tab w:val="left" w:pos="851"/>
        </w:tabs>
        <w:spacing w:line="322" w:lineRule="exact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  <w:t>3.6. Программа учебной и производственной практики</w:t>
      </w:r>
    </w:p>
    <w:p w:rsidR="006F08CA" w:rsidRDefault="006F08CA" w:rsidP="00875447">
      <w:pPr>
        <w:shd w:val="clear" w:color="auto" w:fill="FFFFFF"/>
        <w:tabs>
          <w:tab w:val="left" w:pos="851"/>
        </w:tabs>
        <w:spacing w:line="322" w:lineRule="exact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  <w:t>3.7. Программа производственной практики (преддипломной)</w:t>
      </w:r>
    </w:p>
    <w:p w:rsidR="006F08CA" w:rsidRPr="00002C79" w:rsidRDefault="006F08CA" w:rsidP="00875447">
      <w:pPr>
        <w:shd w:val="clear" w:color="auto" w:fill="FFFFFF"/>
        <w:tabs>
          <w:tab w:val="left" w:pos="851"/>
        </w:tabs>
        <w:spacing w:line="322" w:lineRule="exact"/>
        <w:jc w:val="both"/>
        <w:rPr>
          <w:rFonts w:eastAsia="Times New Roman"/>
          <w:b/>
          <w:spacing w:val="-1"/>
          <w:sz w:val="28"/>
          <w:szCs w:val="28"/>
        </w:rPr>
      </w:pPr>
      <w:r w:rsidRPr="00002C79">
        <w:rPr>
          <w:rFonts w:eastAsia="Times New Roman"/>
          <w:b/>
          <w:spacing w:val="-1"/>
          <w:sz w:val="28"/>
          <w:szCs w:val="28"/>
        </w:rPr>
        <w:t xml:space="preserve"> </w:t>
      </w:r>
      <w:r w:rsidRPr="00002C79">
        <w:rPr>
          <w:rFonts w:eastAsia="Times New Roman"/>
          <w:b/>
          <w:spacing w:val="-1"/>
          <w:sz w:val="28"/>
          <w:szCs w:val="28"/>
        </w:rPr>
        <w:tab/>
        <w:t xml:space="preserve">4. Материально-техническое обеспечение </w:t>
      </w:r>
      <w:proofErr w:type="gramStart"/>
      <w:r w:rsidRPr="00002C79">
        <w:rPr>
          <w:rFonts w:eastAsia="Times New Roman"/>
          <w:b/>
          <w:spacing w:val="-1"/>
          <w:sz w:val="28"/>
          <w:szCs w:val="28"/>
        </w:rPr>
        <w:t>реализации программы подготовки специалистов среднего звена</w:t>
      </w:r>
      <w:proofErr w:type="gramEnd"/>
    </w:p>
    <w:p w:rsidR="006F08CA" w:rsidRPr="00002C79" w:rsidRDefault="006F08CA" w:rsidP="00875447">
      <w:pPr>
        <w:shd w:val="clear" w:color="auto" w:fill="FFFFFF"/>
        <w:tabs>
          <w:tab w:val="left" w:pos="851"/>
        </w:tabs>
        <w:spacing w:line="322" w:lineRule="exact"/>
        <w:jc w:val="both"/>
        <w:rPr>
          <w:rFonts w:eastAsia="Times New Roman"/>
          <w:b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r w:rsidRPr="00002C79">
        <w:rPr>
          <w:rFonts w:eastAsia="Times New Roman"/>
          <w:b/>
          <w:spacing w:val="-1"/>
          <w:sz w:val="28"/>
          <w:szCs w:val="28"/>
        </w:rPr>
        <w:t xml:space="preserve">5. Оценка </w:t>
      </w:r>
      <w:proofErr w:type="gramStart"/>
      <w:r w:rsidRPr="00002C79">
        <w:rPr>
          <w:rFonts w:eastAsia="Times New Roman"/>
          <w:b/>
          <w:spacing w:val="-1"/>
          <w:sz w:val="28"/>
          <w:szCs w:val="28"/>
        </w:rPr>
        <w:t>результатов освоения программы подготовки специалистов среднего звена</w:t>
      </w:r>
      <w:proofErr w:type="gramEnd"/>
    </w:p>
    <w:p w:rsidR="00875447" w:rsidRDefault="006F08CA" w:rsidP="006F08CA">
      <w:pPr>
        <w:shd w:val="clear" w:color="auto" w:fill="FFFFFF"/>
        <w:tabs>
          <w:tab w:val="left" w:pos="851"/>
        </w:tabs>
        <w:spacing w:line="322" w:lineRule="exact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  <w:t>5.1. Контроль и оценка достижений обучающихся</w:t>
      </w:r>
    </w:p>
    <w:p w:rsidR="006F08CA" w:rsidRPr="00C11D71" w:rsidRDefault="006F08CA" w:rsidP="006F08CA">
      <w:pPr>
        <w:shd w:val="clear" w:color="auto" w:fill="FFFFFF"/>
        <w:tabs>
          <w:tab w:val="left" w:pos="851"/>
        </w:tabs>
        <w:spacing w:line="322" w:lineRule="exact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  <w:t>5.2. Порядок выполнения и защиты выпускной квалификационной работы</w:t>
      </w:r>
      <w:r w:rsidR="00235948" w:rsidRPr="00235948">
        <w:rPr>
          <w:rFonts w:eastAsia="Times New Roman"/>
          <w:spacing w:val="-1"/>
          <w:sz w:val="28"/>
          <w:szCs w:val="28"/>
        </w:rPr>
        <w:t>/</w:t>
      </w:r>
    </w:p>
    <w:p w:rsidR="00235948" w:rsidRPr="00C11D71" w:rsidRDefault="00235948" w:rsidP="006F08CA">
      <w:pPr>
        <w:shd w:val="clear" w:color="auto" w:fill="FFFFFF"/>
        <w:tabs>
          <w:tab w:val="left" w:pos="851"/>
        </w:tabs>
        <w:spacing w:line="322" w:lineRule="exact"/>
        <w:jc w:val="both"/>
        <w:rPr>
          <w:rFonts w:eastAsia="Times New Roman"/>
          <w:spacing w:val="-1"/>
          <w:sz w:val="28"/>
          <w:szCs w:val="28"/>
        </w:rPr>
      </w:pPr>
    </w:p>
    <w:p w:rsidR="008F174B" w:rsidRDefault="008F174B" w:rsidP="00235948">
      <w:pPr>
        <w:jc w:val="right"/>
        <w:rPr>
          <w:sz w:val="24"/>
        </w:rPr>
      </w:pPr>
    </w:p>
    <w:p w:rsidR="004B5669" w:rsidRDefault="004B5669" w:rsidP="00235948">
      <w:pPr>
        <w:jc w:val="right"/>
        <w:rPr>
          <w:sz w:val="24"/>
        </w:rPr>
      </w:pPr>
    </w:p>
    <w:p w:rsidR="008F174B" w:rsidRPr="00D9609F" w:rsidRDefault="00235948" w:rsidP="00235948">
      <w:pPr>
        <w:jc w:val="right"/>
        <w:rPr>
          <w:sz w:val="28"/>
        </w:rPr>
      </w:pPr>
      <w:proofErr w:type="gramStart"/>
      <w:r w:rsidRPr="00D9609F">
        <w:rPr>
          <w:sz w:val="28"/>
        </w:rPr>
        <w:lastRenderedPageBreak/>
        <w:t xml:space="preserve">Приложение </w:t>
      </w:r>
      <w:r w:rsidR="00D9609F">
        <w:rPr>
          <w:sz w:val="28"/>
        </w:rPr>
        <w:t>2</w:t>
      </w:r>
      <w:r w:rsidR="00BF4706" w:rsidRPr="00D9609F">
        <w:rPr>
          <w:sz w:val="28"/>
        </w:rPr>
        <w:t xml:space="preserve"> </w:t>
      </w:r>
      <w:r w:rsidRPr="00D9609F">
        <w:rPr>
          <w:sz w:val="28"/>
        </w:rPr>
        <w:t>(</w:t>
      </w:r>
      <w:r w:rsidR="008F174B" w:rsidRPr="00D9609F">
        <w:rPr>
          <w:sz w:val="28"/>
        </w:rPr>
        <w:t xml:space="preserve">Титульный лист и </w:t>
      </w:r>
      <w:proofErr w:type="gramEnd"/>
    </w:p>
    <w:p w:rsidR="00235948" w:rsidRPr="00D9609F" w:rsidRDefault="00235948" w:rsidP="00235948">
      <w:pPr>
        <w:jc w:val="right"/>
        <w:rPr>
          <w:sz w:val="28"/>
        </w:rPr>
      </w:pPr>
      <w:proofErr w:type="gramStart"/>
      <w:r w:rsidRPr="00D9609F">
        <w:rPr>
          <w:sz w:val="28"/>
        </w:rPr>
        <w:t>Состав фонда оценочных средств)</w:t>
      </w:r>
      <w:proofErr w:type="gramEnd"/>
    </w:p>
    <w:p w:rsidR="008F174B" w:rsidRPr="00BD4911" w:rsidRDefault="008F174B" w:rsidP="008F174B">
      <w:pPr>
        <w:shd w:val="clear" w:color="auto" w:fill="FFFFFF"/>
        <w:spacing w:after="1272" w:line="322" w:lineRule="exact"/>
        <w:ind w:right="266"/>
        <w:rPr>
          <w:rFonts w:eastAsia="Times New Roman"/>
          <w:bCs/>
          <w:spacing w:val="-3"/>
          <w:sz w:val="28"/>
          <w:szCs w:val="28"/>
        </w:rPr>
      </w:pPr>
    </w:p>
    <w:p w:rsidR="008F174B" w:rsidRPr="006851F5" w:rsidRDefault="008F174B" w:rsidP="008F174B">
      <w:pPr>
        <w:shd w:val="clear" w:color="auto" w:fill="FFFFFF"/>
        <w:jc w:val="right"/>
        <w:rPr>
          <w:rFonts w:eastAsia="Times New Roman"/>
          <w:bCs/>
          <w:spacing w:val="-3"/>
          <w:sz w:val="24"/>
          <w:szCs w:val="28"/>
        </w:rPr>
      </w:pPr>
      <w:r w:rsidRPr="006851F5">
        <w:rPr>
          <w:rFonts w:eastAsia="Times New Roman"/>
          <w:bCs/>
          <w:spacing w:val="-3"/>
          <w:sz w:val="24"/>
          <w:szCs w:val="28"/>
        </w:rPr>
        <w:t>УТВЕРЖДАЮ</w:t>
      </w:r>
    </w:p>
    <w:p w:rsidR="008F174B" w:rsidRPr="006851F5" w:rsidRDefault="008F174B" w:rsidP="008F174B">
      <w:pPr>
        <w:shd w:val="clear" w:color="auto" w:fill="FFFFFF"/>
        <w:jc w:val="right"/>
        <w:rPr>
          <w:rFonts w:eastAsia="Times New Roman"/>
          <w:bCs/>
          <w:spacing w:val="-3"/>
          <w:sz w:val="24"/>
          <w:szCs w:val="28"/>
        </w:rPr>
      </w:pPr>
      <w:r w:rsidRPr="006851F5">
        <w:rPr>
          <w:rFonts w:eastAsia="Times New Roman"/>
          <w:bCs/>
          <w:spacing w:val="-3"/>
          <w:sz w:val="24"/>
          <w:szCs w:val="28"/>
        </w:rPr>
        <w:t>Директор ГАПОУ СО «СОПК»</w:t>
      </w:r>
    </w:p>
    <w:p w:rsidR="008F174B" w:rsidRPr="006851F5" w:rsidRDefault="008F174B" w:rsidP="008F174B">
      <w:pPr>
        <w:shd w:val="clear" w:color="auto" w:fill="FFFFFF"/>
        <w:jc w:val="right"/>
        <w:rPr>
          <w:rFonts w:eastAsia="Times New Roman"/>
          <w:bCs/>
          <w:spacing w:val="-3"/>
          <w:sz w:val="24"/>
          <w:szCs w:val="28"/>
        </w:rPr>
      </w:pPr>
      <w:r w:rsidRPr="006851F5">
        <w:rPr>
          <w:rFonts w:eastAsia="Times New Roman"/>
          <w:bCs/>
          <w:spacing w:val="-3"/>
          <w:sz w:val="24"/>
          <w:szCs w:val="28"/>
        </w:rPr>
        <w:t>_______________ Каримов Д.Д.</w:t>
      </w:r>
    </w:p>
    <w:p w:rsidR="008F174B" w:rsidRPr="006851F5" w:rsidRDefault="008F174B" w:rsidP="008F174B">
      <w:pPr>
        <w:shd w:val="clear" w:color="auto" w:fill="FFFFFF"/>
        <w:jc w:val="right"/>
        <w:rPr>
          <w:rFonts w:eastAsia="Times New Roman"/>
          <w:bCs/>
          <w:spacing w:val="-3"/>
          <w:sz w:val="24"/>
          <w:szCs w:val="28"/>
        </w:rPr>
      </w:pPr>
      <w:r w:rsidRPr="006851F5">
        <w:rPr>
          <w:rFonts w:eastAsia="Times New Roman"/>
          <w:bCs/>
          <w:spacing w:val="-3"/>
          <w:sz w:val="24"/>
          <w:szCs w:val="28"/>
        </w:rPr>
        <w:t>«____» _______________ 20___г.</w:t>
      </w:r>
    </w:p>
    <w:p w:rsidR="008F174B" w:rsidRDefault="008F174B" w:rsidP="008F174B">
      <w:pPr>
        <w:shd w:val="clear" w:color="auto" w:fill="FFFFFF"/>
        <w:spacing w:after="1272" w:line="322" w:lineRule="exact"/>
        <w:ind w:left="264" w:right="266"/>
        <w:jc w:val="right"/>
        <w:rPr>
          <w:rFonts w:eastAsia="Times New Roman"/>
          <w:bCs/>
          <w:spacing w:val="-3"/>
          <w:sz w:val="28"/>
          <w:szCs w:val="28"/>
        </w:rPr>
      </w:pPr>
    </w:p>
    <w:p w:rsidR="004B5669" w:rsidRDefault="004B5669" w:rsidP="008F174B">
      <w:pPr>
        <w:shd w:val="clear" w:color="auto" w:fill="FFFFFF"/>
        <w:spacing w:after="1272" w:line="322" w:lineRule="exact"/>
        <w:ind w:left="264" w:right="266"/>
        <w:jc w:val="right"/>
        <w:rPr>
          <w:rFonts w:eastAsia="Times New Roman"/>
          <w:bCs/>
          <w:spacing w:val="-3"/>
          <w:sz w:val="28"/>
          <w:szCs w:val="28"/>
        </w:rPr>
      </w:pPr>
    </w:p>
    <w:p w:rsidR="008F174B" w:rsidRDefault="008F174B" w:rsidP="008F174B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8"/>
        </w:rPr>
      </w:pPr>
      <w:r>
        <w:rPr>
          <w:rFonts w:eastAsia="Times New Roman"/>
          <w:b/>
          <w:bCs/>
          <w:spacing w:val="-3"/>
          <w:sz w:val="24"/>
          <w:szCs w:val="28"/>
        </w:rPr>
        <w:t>ФОНД ОЦЕНОЧНЫХ СРЕДСТВ</w:t>
      </w:r>
    </w:p>
    <w:p w:rsidR="008F174B" w:rsidRPr="006851F5" w:rsidRDefault="008F174B" w:rsidP="008F174B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8"/>
        </w:rPr>
      </w:pPr>
      <w:r w:rsidRPr="006851F5">
        <w:rPr>
          <w:rFonts w:eastAsia="Times New Roman"/>
          <w:b/>
          <w:bCs/>
          <w:spacing w:val="-3"/>
          <w:sz w:val="24"/>
          <w:szCs w:val="28"/>
        </w:rPr>
        <w:t>ПРОГРАММ</w:t>
      </w:r>
      <w:r>
        <w:rPr>
          <w:rFonts w:eastAsia="Times New Roman"/>
          <w:b/>
          <w:bCs/>
          <w:spacing w:val="-3"/>
          <w:sz w:val="24"/>
          <w:szCs w:val="28"/>
        </w:rPr>
        <w:t>Ы</w:t>
      </w:r>
      <w:r w:rsidRPr="006851F5">
        <w:rPr>
          <w:rFonts w:eastAsia="Times New Roman"/>
          <w:b/>
          <w:bCs/>
          <w:spacing w:val="-3"/>
          <w:sz w:val="24"/>
          <w:szCs w:val="28"/>
        </w:rPr>
        <w:t xml:space="preserve"> ПОДГОТОВКИ СПЕЦИАЛИСТОВ СРЕДНЕГО ЗВЕНА</w:t>
      </w:r>
    </w:p>
    <w:p w:rsidR="008F174B" w:rsidRPr="006851F5" w:rsidRDefault="008F174B" w:rsidP="008F174B">
      <w:pPr>
        <w:shd w:val="clear" w:color="auto" w:fill="FFFFFF"/>
        <w:jc w:val="center"/>
        <w:rPr>
          <w:rFonts w:eastAsia="Times New Roman"/>
          <w:bCs/>
          <w:spacing w:val="-3"/>
          <w:sz w:val="24"/>
          <w:szCs w:val="28"/>
        </w:rPr>
      </w:pPr>
      <w:r w:rsidRPr="006851F5">
        <w:rPr>
          <w:rFonts w:eastAsia="Times New Roman"/>
          <w:bCs/>
          <w:spacing w:val="-3"/>
          <w:sz w:val="24"/>
          <w:szCs w:val="28"/>
        </w:rPr>
        <w:t>образовательного учреждения среднего профессионального образования</w:t>
      </w:r>
    </w:p>
    <w:p w:rsidR="008F174B" w:rsidRPr="006851F5" w:rsidRDefault="008F174B" w:rsidP="008F174B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8"/>
        </w:rPr>
      </w:pPr>
      <w:r w:rsidRPr="006851F5">
        <w:rPr>
          <w:rFonts w:eastAsia="Times New Roman"/>
          <w:b/>
          <w:bCs/>
          <w:spacing w:val="-3"/>
          <w:sz w:val="24"/>
          <w:szCs w:val="28"/>
        </w:rPr>
        <w:t xml:space="preserve">ГАПОУ </w:t>
      </w:r>
      <w:proofErr w:type="gramStart"/>
      <w:r w:rsidRPr="006851F5">
        <w:rPr>
          <w:rFonts w:eastAsia="Times New Roman"/>
          <w:b/>
          <w:bCs/>
          <w:spacing w:val="-3"/>
          <w:sz w:val="24"/>
          <w:szCs w:val="28"/>
        </w:rPr>
        <w:t>СО</w:t>
      </w:r>
      <w:proofErr w:type="gramEnd"/>
      <w:r w:rsidRPr="006851F5">
        <w:rPr>
          <w:rFonts w:eastAsia="Times New Roman"/>
          <w:b/>
          <w:bCs/>
          <w:spacing w:val="-3"/>
          <w:sz w:val="24"/>
          <w:szCs w:val="28"/>
        </w:rPr>
        <w:t xml:space="preserve"> «Саратовский областной педагогический колледж»</w:t>
      </w:r>
    </w:p>
    <w:p w:rsidR="008F174B" w:rsidRPr="006851F5" w:rsidRDefault="008F174B" w:rsidP="008F174B">
      <w:pPr>
        <w:shd w:val="clear" w:color="auto" w:fill="FFFFFF"/>
        <w:jc w:val="center"/>
        <w:rPr>
          <w:rFonts w:eastAsia="Times New Roman"/>
          <w:bCs/>
          <w:spacing w:val="-3"/>
          <w:sz w:val="24"/>
          <w:szCs w:val="28"/>
        </w:rPr>
      </w:pPr>
      <w:r w:rsidRPr="006851F5">
        <w:rPr>
          <w:rFonts w:eastAsia="Times New Roman"/>
          <w:bCs/>
          <w:spacing w:val="-3"/>
          <w:sz w:val="24"/>
          <w:szCs w:val="28"/>
        </w:rPr>
        <w:t>по специальности среднего профессионального образования</w:t>
      </w:r>
    </w:p>
    <w:p w:rsidR="008F174B" w:rsidRPr="006851F5" w:rsidRDefault="008F174B" w:rsidP="008F174B">
      <w:pPr>
        <w:shd w:val="clear" w:color="auto" w:fill="FFFFFF"/>
        <w:tabs>
          <w:tab w:val="left" w:leader="underscore" w:pos="7872"/>
        </w:tabs>
        <w:spacing w:line="317" w:lineRule="exact"/>
        <w:ind w:left="2491"/>
        <w:rPr>
          <w:sz w:val="18"/>
        </w:rPr>
      </w:pPr>
      <w:r w:rsidRPr="006851F5">
        <w:rPr>
          <w:rFonts w:eastAsia="Times New Roman"/>
          <w:b/>
          <w:bCs/>
          <w:sz w:val="24"/>
          <w:szCs w:val="28"/>
        </w:rPr>
        <w:tab/>
      </w:r>
    </w:p>
    <w:p w:rsidR="008F174B" w:rsidRPr="006851F5" w:rsidRDefault="008F174B" w:rsidP="008F174B">
      <w:pPr>
        <w:shd w:val="clear" w:color="auto" w:fill="FFFFFF"/>
        <w:spacing w:line="317" w:lineRule="exact"/>
        <w:jc w:val="center"/>
        <w:rPr>
          <w:sz w:val="18"/>
        </w:rPr>
      </w:pPr>
      <w:r w:rsidRPr="006851F5">
        <w:rPr>
          <w:rFonts w:eastAsia="Times New Roman"/>
          <w:bCs/>
          <w:spacing w:val="-2"/>
          <w:sz w:val="24"/>
          <w:szCs w:val="28"/>
        </w:rPr>
        <w:t>уровень подготовки</w:t>
      </w:r>
    </w:p>
    <w:p w:rsidR="008F174B" w:rsidRPr="006851F5" w:rsidRDefault="008F174B" w:rsidP="008F174B">
      <w:pPr>
        <w:shd w:val="clear" w:color="auto" w:fill="FFFFFF"/>
        <w:jc w:val="center"/>
        <w:rPr>
          <w:sz w:val="18"/>
        </w:rPr>
      </w:pPr>
      <w:r w:rsidRPr="006851F5">
        <w:rPr>
          <w:rFonts w:eastAsia="Times New Roman"/>
          <w:b/>
          <w:bCs/>
          <w:sz w:val="24"/>
          <w:szCs w:val="28"/>
        </w:rPr>
        <w:t xml:space="preserve">20_ </w:t>
      </w:r>
      <w:r w:rsidRPr="006851F5">
        <w:rPr>
          <w:rFonts w:eastAsia="Times New Roman"/>
          <w:sz w:val="24"/>
          <w:szCs w:val="28"/>
        </w:rPr>
        <w:t>г.</w:t>
      </w:r>
    </w:p>
    <w:p w:rsidR="008F174B" w:rsidRDefault="008F174B" w:rsidP="00235948">
      <w:pPr>
        <w:jc w:val="center"/>
        <w:rPr>
          <w:b/>
          <w:sz w:val="28"/>
        </w:rPr>
      </w:pPr>
    </w:p>
    <w:p w:rsidR="008F174B" w:rsidRDefault="008F174B" w:rsidP="00235948">
      <w:pPr>
        <w:jc w:val="center"/>
        <w:rPr>
          <w:b/>
          <w:sz w:val="28"/>
        </w:rPr>
      </w:pPr>
    </w:p>
    <w:p w:rsidR="008F174B" w:rsidRDefault="008F174B" w:rsidP="00235948">
      <w:pPr>
        <w:jc w:val="center"/>
        <w:rPr>
          <w:b/>
          <w:sz w:val="28"/>
        </w:rPr>
      </w:pPr>
    </w:p>
    <w:p w:rsidR="008F174B" w:rsidRDefault="008F174B" w:rsidP="00235948">
      <w:pPr>
        <w:jc w:val="center"/>
        <w:rPr>
          <w:b/>
          <w:sz w:val="28"/>
        </w:rPr>
      </w:pPr>
    </w:p>
    <w:p w:rsidR="008F174B" w:rsidRDefault="008F174B" w:rsidP="00235948">
      <w:pPr>
        <w:jc w:val="center"/>
        <w:rPr>
          <w:b/>
          <w:sz w:val="28"/>
        </w:rPr>
      </w:pPr>
    </w:p>
    <w:p w:rsidR="008F174B" w:rsidRDefault="008F174B" w:rsidP="00235948">
      <w:pPr>
        <w:jc w:val="center"/>
        <w:rPr>
          <w:b/>
          <w:sz w:val="28"/>
        </w:rPr>
      </w:pPr>
    </w:p>
    <w:p w:rsidR="008F174B" w:rsidRDefault="008F174B" w:rsidP="00235948">
      <w:pPr>
        <w:jc w:val="center"/>
        <w:rPr>
          <w:b/>
          <w:sz w:val="28"/>
        </w:rPr>
      </w:pPr>
    </w:p>
    <w:p w:rsidR="008F174B" w:rsidRDefault="008F174B" w:rsidP="00235948">
      <w:pPr>
        <w:jc w:val="center"/>
        <w:rPr>
          <w:b/>
          <w:sz w:val="28"/>
        </w:rPr>
      </w:pPr>
    </w:p>
    <w:p w:rsidR="008F174B" w:rsidRDefault="008F174B" w:rsidP="00235948">
      <w:pPr>
        <w:jc w:val="center"/>
        <w:rPr>
          <w:b/>
          <w:sz w:val="28"/>
        </w:rPr>
      </w:pPr>
    </w:p>
    <w:p w:rsidR="008F174B" w:rsidRDefault="008F174B" w:rsidP="00235948">
      <w:pPr>
        <w:jc w:val="center"/>
        <w:rPr>
          <w:b/>
          <w:sz w:val="28"/>
        </w:rPr>
      </w:pPr>
    </w:p>
    <w:p w:rsidR="008F174B" w:rsidRDefault="008F174B" w:rsidP="00235948">
      <w:pPr>
        <w:jc w:val="center"/>
        <w:rPr>
          <w:b/>
          <w:sz w:val="28"/>
        </w:rPr>
      </w:pPr>
    </w:p>
    <w:p w:rsidR="004B5669" w:rsidRDefault="004B5669" w:rsidP="00235948">
      <w:pPr>
        <w:jc w:val="center"/>
        <w:rPr>
          <w:b/>
          <w:sz w:val="28"/>
        </w:rPr>
      </w:pPr>
    </w:p>
    <w:p w:rsidR="008F174B" w:rsidRDefault="008F174B" w:rsidP="00235948">
      <w:pPr>
        <w:jc w:val="center"/>
        <w:rPr>
          <w:b/>
          <w:sz w:val="28"/>
        </w:rPr>
      </w:pPr>
    </w:p>
    <w:p w:rsidR="008F174B" w:rsidRDefault="008F174B" w:rsidP="00235948">
      <w:pPr>
        <w:jc w:val="center"/>
        <w:rPr>
          <w:b/>
          <w:sz w:val="28"/>
        </w:rPr>
      </w:pPr>
    </w:p>
    <w:p w:rsidR="008F174B" w:rsidRDefault="008F174B" w:rsidP="00235948">
      <w:pPr>
        <w:jc w:val="center"/>
        <w:rPr>
          <w:b/>
          <w:sz w:val="28"/>
        </w:rPr>
      </w:pPr>
    </w:p>
    <w:p w:rsidR="008F174B" w:rsidRDefault="008F174B" w:rsidP="00235948">
      <w:pPr>
        <w:jc w:val="center"/>
        <w:rPr>
          <w:b/>
          <w:sz w:val="28"/>
        </w:rPr>
      </w:pPr>
    </w:p>
    <w:p w:rsidR="008F174B" w:rsidRDefault="008F174B" w:rsidP="00235948">
      <w:pPr>
        <w:jc w:val="center"/>
        <w:rPr>
          <w:b/>
          <w:sz w:val="28"/>
        </w:rPr>
      </w:pPr>
    </w:p>
    <w:p w:rsidR="008F174B" w:rsidRDefault="008F174B" w:rsidP="00235948">
      <w:pPr>
        <w:jc w:val="center"/>
        <w:rPr>
          <w:b/>
          <w:sz w:val="28"/>
        </w:rPr>
      </w:pPr>
    </w:p>
    <w:p w:rsidR="008F174B" w:rsidRDefault="008F174B" w:rsidP="00235948">
      <w:pPr>
        <w:jc w:val="center"/>
        <w:rPr>
          <w:b/>
          <w:sz w:val="28"/>
        </w:rPr>
      </w:pPr>
    </w:p>
    <w:p w:rsidR="00235948" w:rsidRPr="004E700F" w:rsidRDefault="00235948" w:rsidP="00235948">
      <w:pPr>
        <w:jc w:val="center"/>
        <w:rPr>
          <w:b/>
          <w:sz w:val="28"/>
        </w:rPr>
      </w:pPr>
      <w:r w:rsidRPr="004E700F">
        <w:rPr>
          <w:b/>
          <w:sz w:val="28"/>
        </w:rPr>
        <w:lastRenderedPageBreak/>
        <w:t>Состав ФОС по общеобразовательной дисциплине</w:t>
      </w:r>
    </w:p>
    <w:p w:rsidR="00235948" w:rsidRPr="004E700F" w:rsidRDefault="00235948" w:rsidP="00235948">
      <w:pPr>
        <w:rPr>
          <w:sz w:val="24"/>
        </w:rPr>
      </w:pPr>
    </w:p>
    <w:p w:rsidR="00235948" w:rsidRPr="004E700F" w:rsidRDefault="00235948" w:rsidP="00235948">
      <w:pPr>
        <w:pStyle w:val="a3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sz w:val="24"/>
        </w:rPr>
      </w:pPr>
      <w:proofErr w:type="gramStart"/>
      <w:r w:rsidRPr="004E700F">
        <w:rPr>
          <w:b/>
          <w:sz w:val="24"/>
        </w:rPr>
        <w:t>Титульный лист</w:t>
      </w:r>
      <w:r w:rsidRPr="004E700F">
        <w:rPr>
          <w:sz w:val="24"/>
        </w:rPr>
        <w:t xml:space="preserve"> </w:t>
      </w:r>
      <w:r>
        <w:rPr>
          <w:sz w:val="24"/>
        </w:rPr>
        <w:t>(</w:t>
      </w:r>
      <w:r w:rsidRPr="004E700F">
        <w:rPr>
          <w:sz w:val="24"/>
        </w:rPr>
        <w:t>содержит грифы:</w:t>
      </w:r>
      <w:proofErr w:type="gramEnd"/>
      <w:r>
        <w:rPr>
          <w:sz w:val="24"/>
        </w:rPr>
        <w:t xml:space="preserve"> </w:t>
      </w:r>
      <w:r w:rsidRPr="004E700F">
        <w:rPr>
          <w:sz w:val="24"/>
        </w:rPr>
        <w:t>«Одобрено…, протокол», «Утверждено», «Разработчи</w:t>
      </w:r>
      <w:proofErr w:type="gramStart"/>
      <w:r w:rsidRPr="004E700F">
        <w:rPr>
          <w:sz w:val="24"/>
        </w:rPr>
        <w:t>к(</w:t>
      </w:r>
      <w:proofErr w:type="gramEnd"/>
      <w:r w:rsidRPr="004E700F">
        <w:rPr>
          <w:sz w:val="24"/>
        </w:rPr>
        <w:t>и)»</w:t>
      </w:r>
      <w:r>
        <w:rPr>
          <w:sz w:val="24"/>
        </w:rPr>
        <w:t>)</w:t>
      </w:r>
      <w:r w:rsidRPr="004E700F">
        <w:rPr>
          <w:sz w:val="24"/>
        </w:rPr>
        <w:t>.</w:t>
      </w:r>
    </w:p>
    <w:p w:rsidR="00235948" w:rsidRPr="004E700F" w:rsidRDefault="00235948" w:rsidP="00235948">
      <w:pPr>
        <w:ind w:firstLine="360"/>
        <w:jc w:val="both"/>
        <w:rPr>
          <w:sz w:val="24"/>
        </w:rPr>
      </w:pPr>
      <w:r>
        <w:rPr>
          <w:sz w:val="24"/>
        </w:rPr>
        <w:t>2</w:t>
      </w:r>
      <w:r w:rsidRPr="004E700F">
        <w:rPr>
          <w:sz w:val="24"/>
        </w:rPr>
        <w:t xml:space="preserve">. </w:t>
      </w:r>
      <w:r w:rsidRPr="004E700F">
        <w:rPr>
          <w:b/>
          <w:sz w:val="24"/>
        </w:rPr>
        <w:t>Паспорт фонда оценочных средств</w:t>
      </w:r>
      <w:r w:rsidRPr="004E700F">
        <w:rPr>
          <w:sz w:val="24"/>
        </w:rPr>
        <w:t>:</w:t>
      </w:r>
    </w:p>
    <w:p w:rsidR="00235948" w:rsidRPr="004E700F" w:rsidRDefault="00235948" w:rsidP="00235948">
      <w:pPr>
        <w:jc w:val="both"/>
        <w:rPr>
          <w:sz w:val="24"/>
        </w:rPr>
      </w:pPr>
      <w:r w:rsidRPr="004E700F">
        <w:rPr>
          <w:sz w:val="24"/>
        </w:rPr>
        <w:tab/>
        <w:t>- назначение,</w:t>
      </w:r>
    </w:p>
    <w:p w:rsidR="00235948" w:rsidRPr="004E700F" w:rsidRDefault="00235948" w:rsidP="00235948">
      <w:pPr>
        <w:jc w:val="both"/>
        <w:rPr>
          <w:sz w:val="24"/>
        </w:rPr>
      </w:pPr>
      <w:r>
        <w:rPr>
          <w:sz w:val="24"/>
        </w:rPr>
        <w:tab/>
        <w:t>-</w:t>
      </w:r>
      <w:r w:rsidRPr="004E700F">
        <w:rPr>
          <w:sz w:val="24"/>
        </w:rPr>
        <w:t xml:space="preserve">объекты оценки – результаты освоения дисциплины: предметные и </w:t>
      </w:r>
      <w:proofErr w:type="spellStart"/>
      <w:r w:rsidRPr="004E700F">
        <w:rPr>
          <w:sz w:val="24"/>
        </w:rPr>
        <w:t>метапредметные</w:t>
      </w:r>
      <w:proofErr w:type="spellEnd"/>
      <w:r w:rsidRPr="004E700F">
        <w:rPr>
          <w:sz w:val="24"/>
        </w:rPr>
        <w:t xml:space="preserve"> (с их кодами-номерами), </w:t>
      </w:r>
    </w:p>
    <w:p w:rsidR="00235948" w:rsidRDefault="00235948" w:rsidP="00235948">
      <w:pPr>
        <w:jc w:val="both"/>
        <w:rPr>
          <w:sz w:val="24"/>
        </w:rPr>
      </w:pPr>
      <w:r>
        <w:rPr>
          <w:sz w:val="24"/>
        </w:rPr>
        <w:tab/>
        <w:t xml:space="preserve">- таблица 1 </w:t>
      </w:r>
    </w:p>
    <w:p w:rsidR="00235948" w:rsidRPr="00683E9A" w:rsidRDefault="00235948" w:rsidP="00235948">
      <w:pPr>
        <w:jc w:val="center"/>
        <w:rPr>
          <w:b/>
        </w:rPr>
      </w:pPr>
      <w:r w:rsidRPr="00683E9A">
        <w:rPr>
          <w:b/>
        </w:rPr>
        <w:t>Распределение оценивания результатов по видам контроля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3686"/>
        <w:gridCol w:w="2551"/>
      </w:tblGrid>
      <w:tr w:rsidR="00235948" w:rsidRPr="009E0F0D" w:rsidTr="004F4ACE">
        <w:tc>
          <w:tcPr>
            <w:tcW w:w="4077" w:type="dxa"/>
            <w:vMerge w:val="restart"/>
            <w:shd w:val="clear" w:color="auto" w:fill="auto"/>
          </w:tcPr>
          <w:p w:rsidR="00235948" w:rsidRPr="00980469" w:rsidRDefault="00235948" w:rsidP="004F4ACE">
            <w:pPr>
              <w:jc w:val="center"/>
              <w:rPr>
                <w:b/>
              </w:rPr>
            </w:pPr>
            <w:r w:rsidRPr="00980469">
              <w:rPr>
                <w:b/>
              </w:rPr>
              <w:t>Наименование элемента контроля (формируемые результаты обучения)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235948" w:rsidRPr="00980469" w:rsidRDefault="00235948" w:rsidP="004F4ACE">
            <w:pPr>
              <w:jc w:val="center"/>
              <w:rPr>
                <w:b/>
              </w:rPr>
            </w:pPr>
            <w:r w:rsidRPr="00980469">
              <w:rPr>
                <w:b/>
              </w:rPr>
              <w:t>Виды аттестаций</w:t>
            </w:r>
          </w:p>
        </w:tc>
      </w:tr>
      <w:tr w:rsidR="00235948" w:rsidRPr="009E0F0D" w:rsidTr="004F4ACE">
        <w:tc>
          <w:tcPr>
            <w:tcW w:w="4077" w:type="dxa"/>
            <w:vMerge/>
            <w:shd w:val="clear" w:color="auto" w:fill="auto"/>
          </w:tcPr>
          <w:p w:rsidR="00235948" w:rsidRPr="00980469" w:rsidRDefault="00235948" w:rsidP="004F4ACE">
            <w:pPr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235948" w:rsidRPr="00980469" w:rsidRDefault="00235948" w:rsidP="004F4ACE">
            <w:pPr>
              <w:jc w:val="center"/>
              <w:rPr>
                <w:b/>
              </w:rPr>
            </w:pPr>
            <w:r w:rsidRPr="00980469">
              <w:rPr>
                <w:i/>
              </w:rPr>
              <w:t>Текущий контроль</w:t>
            </w:r>
          </w:p>
        </w:tc>
        <w:tc>
          <w:tcPr>
            <w:tcW w:w="2551" w:type="dxa"/>
            <w:shd w:val="clear" w:color="auto" w:fill="auto"/>
          </w:tcPr>
          <w:p w:rsidR="00235948" w:rsidRPr="00980469" w:rsidRDefault="00235948" w:rsidP="004F4ACE">
            <w:pPr>
              <w:jc w:val="center"/>
              <w:rPr>
                <w:b/>
              </w:rPr>
            </w:pPr>
            <w:r w:rsidRPr="00980469">
              <w:rPr>
                <w:i/>
              </w:rPr>
              <w:t>Промежуточная аттестация</w:t>
            </w:r>
          </w:p>
        </w:tc>
      </w:tr>
      <w:tr w:rsidR="00235948" w:rsidRPr="009E0F0D" w:rsidTr="004F4ACE">
        <w:tc>
          <w:tcPr>
            <w:tcW w:w="4077" w:type="dxa"/>
            <w:shd w:val="clear" w:color="auto" w:fill="auto"/>
          </w:tcPr>
          <w:p w:rsidR="00235948" w:rsidRPr="00B6678C" w:rsidRDefault="00235948" w:rsidP="004F4ACE">
            <w:pPr>
              <w:jc w:val="both"/>
              <w:rPr>
                <w:i/>
              </w:rPr>
            </w:pPr>
            <w:r w:rsidRPr="00B6678C">
              <w:rPr>
                <w:i/>
              </w:rPr>
              <w:t>Прописываются объекты оценки</w:t>
            </w:r>
          </w:p>
        </w:tc>
        <w:tc>
          <w:tcPr>
            <w:tcW w:w="3686" w:type="dxa"/>
            <w:shd w:val="clear" w:color="auto" w:fill="auto"/>
          </w:tcPr>
          <w:p w:rsidR="00235948" w:rsidRPr="00B6678C" w:rsidRDefault="00235948" w:rsidP="004F4ACE">
            <w:pPr>
              <w:rPr>
                <w:i/>
              </w:rPr>
            </w:pPr>
            <w:r w:rsidRPr="00B6678C">
              <w:rPr>
                <w:i/>
              </w:rPr>
              <w:t>Прописываются формы контроля каждого из объектов оценки</w:t>
            </w:r>
          </w:p>
        </w:tc>
        <w:tc>
          <w:tcPr>
            <w:tcW w:w="2551" w:type="dxa"/>
            <w:shd w:val="clear" w:color="auto" w:fill="auto"/>
          </w:tcPr>
          <w:p w:rsidR="00235948" w:rsidRPr="00B6678C" w:rsidRDefault="00235948" w:rsidP="004F4ACE">
            <w:pPr>
              <w:rPr>
                <w:i/>
              </w:rPr>
            </w:pPr>
            <w:proofErr w:type="spellStart"/>
            <w:r w:rsidRPr="00B6678C">
              <w:rPr>
                <w:i/>
              </w:rPr>
              <w:t>Прописывется</w:t>
            </w:r>
            <w:proofErr w:type="spellEnd"/>
            <w:r w:rsidRPr="00B6678C">
              <w:rPr>
                <w:i/>
              </w:rPr>
              <w:t>, если объект оценки выносится на промежуточную аттестацию</w:t>
            </w:r>
          </w:p>
        </w:tc>
      </w:tr>
    </w:tbl>
    <w:p w:rsidR="00235948" w:rsidRDefault="00235948" w:rsidP="00235948">
      <w:pPr>
        <w:jc w:val="both"/>
        <w:rPr>
          <w:sz w:val="24"/>
        </w:rPr>
      </w:pPr>
      <w:r w:rsidRPr="004E700F">
        <w:rPr>
          <w:sz w:val="24"/>
        </w:rPr>
        <w:tab/>
        <w:t>- таблица 2</w:t>
      </w:r>
    </w:p>
    <w:p w:rsidR="00235948" w:rsidRPr="00683E9A" w:rsidRDefault="00235948" w:rsidP="00235948">
      <w:pPr>
        <w:jc w:val="center"/>
        <w:rPr>
          <w:b/>
        </w:rPr>
      </w:pPr>
      <w:r w:rsidRPr="00683E9A">
        <w:rPr>
          <w:b/>
        </w:rPr>
        <w:t>Оценивание результатов обучения на промежуточной аттестации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2551"/>
        <w:gridCol w:w="1560"/>
        <w:gridCol w:w="1842"/>
      </w:tblGrid>
      <w:tr w:rsidR="00235948" w:rsidRPr="00282ED0" w:rsidTr="004F4ACE">
        <w:trPr>
          <w:trHeight w:val="868"/>
        </w:trPr>
        <w:tc>
          <w:tcPr>
            <w:tcW w:w="1985" w:type="dxa"/>
          </w:tcPr>
          <w:p w:rsidR="00235948" w:rsidRPr="00282ED0" w:rsidRDefault="00235948" w:rsidP="004F4ACE">
            <w:pPr>
              <w:pStyle w:val="a3"/>
              <w:ind w:left="0"/>
              <w:jc w:val="center"/>
              <w:rPr>
                <w:b/>
                <w:sz w:val="18"/>
              </w:rPr>
            </w:pPr>
            <w:r w:rsidRPr="00282ED0">
              <w:rPr>
                <w:b/>
                <w:sz w:val="18"/>
              </w:rPr>
              <w:t>Объекты оценивания</w:t>
            </w:r>
          </w:p>
        </w:tc>
        <w:tc>
          <w:tcPr>
            <w:tcW w:w="2410" w:type="dxa"/>
          </w:tcPr>
          <w:p w:rsidR="00235948" w:rsidRPr="00282ED0" w:rsidRDefault="00235948" w:rsidP="004F4ACE">
            <w:pPr>
              <w:pStyle w:val="a3"/>
              <w:ind w:left="0"/>
              <w:jc w:val="center"/>
              <w:rPr>
                <w:b/>
                <w:sz w:val="18"/>
              </w:rPr>
            </w:pPr>
            <w:r w:rsidRPr="00282ED0">
              <w:rPr>
                <w:b/>
                <w:sz w:val="18"/>
              </w:rPr>
              <w:t>Показатели</w:t>
            </w:r>
          </w:p>
        </w:tc>
        <w:tc>
          <w:tcPr>
            <w:tcW w:w="2551" w:type="dxa"/>
          </w:tcPr>
          <w:p w:rsidR="00235948" w:rsidRPr="00282ED0" w:rsidRDefault="00235948" w:rsidP="004F4ACE">
            <w:pPr>
              <w:pStyle w:val="a3"/>
              <w:ind w:left="0"/>
              <w:jc w:val="center"/>
              <w:rPr>
                <w:b/>
                <w:sz w:val="18"/>
              </w:rPr>
            </w:pPr>
            <w:r w:rsidRPr="00282ED0">
              <w:rPr>
                <w:b/>
                <w:sz w:val="18"/>
              </w:rPr>
              <w:t>Критерии</w:t>
            </w:r>
          </w:p>
        </w:tc>
        <w:tc>
          <w:tcPr>
            <w:tcW w:w="1560" w:type="dxa"/>
          </w:tcPr>
          <w:p w:rsidR="00235948" w:rsidRPr="00282ED0" w:rsidRDefault="00235948" w:rsidP="004F4ACE">
            <w:pPr>
              <w:pStyle w:val="a3"/>
              <w:ind w:left="0"/>
              <w:jc w:val="center"/>
              <w:rPr>
                <w:b/>
                <w:sz w:val="18"/>
              </w:rPr>
            </w:pPr>
            <w:r w:rsidRPr="00282ED0">
              <w:rPr>
                <w:b/>
                <w:sz w:val="18"/>
              </w:rPr>
              <w:t>Тип задания;</w:t>
            </w:r>
          </w:p>
          <w:p w:rsidR="00235948" w:rsidRPr="00282ED0" w:rsidRDefault="00235948" w:rsidP="004F4ACE">
            <w:pPr>
              <w:pStyle w:val="a3"/>
              <w:ind w:left="0"/>
              <w:jc w:val="center"/>
              <w:rPr>
                <w:b/>
                <w:sz w:val="18"/>
              </w:rPr>
            </w:pPr>
            <w:r w:rsidRPr="00282ED0">
              <w:rPr>
                <w:b/>
                <w:sz w:val="18"/>
              </w:rPr>
              <w:t>№ задания</w:t>
            </w:r>
          </w:p>
          <w:p w:rsidR="00235948" w:rsidRPr="00282ED0" w:rsidRDefault="00235948" w:rsidP="004F4ACE">
            <w:pPr>
              <w:pStyle w:val="a3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</w:tcPr>
          <w:p w:rsidR="00235948" w:rsidRPr="00282ED0" w:rsidRDefault="00235948" w:rsidP="004F4ACE">
            <w:pPr>
              <w:pStyle w:val="a3"/>
              <w:ind w:left="0"/>
              <w:jc w:val="center"/>
              <w:rPr>
                <w:b/>
                <w:sz w:val="18"/>
              </w:rPr>
            </w:pPr>
            <w:r w:rsidRPr="00282ED0">
              <w:rPr>
                <w:b/>
                <w:sz w:val="18"/>
              </w:rPr>
              <w:t>Форма аттестации</w:t>
            </w:r>
          </w:p>
          <w:p w:rsidR="00235948" w:rsidRPr="00282ED0" w:rsidRDefault="00235948" w:rsidP="004F4ACE">
            <w:pPr>
              <w:pStyle w:val="a3"/>
              <w:ind w:left="0"/>
              <w:jc w:val="center"/>
              <w:rPr>
                <w:b/>
                <w:sz w:val="18"/>
              </w:rPr>
            </w:pPr>
            <w:r w:rsidRPr="00282ED0">
              <w:rPr>
                <w:b/>
                <w:sz w:val="18"/>
              </w:rPr>
              <w:t>(в соответствии с учебным планом)</w:t>
            </w:r>
          </w:p>
        </w:tc>
      </w:tr>
      <w:tr w:rsidR="00235948" w:rsidRPr="00282ED0" w:rsidTr="004F4ACE">
        <w:trPr>
          <w:trHeight w:val="213"/>
        </w:trPr>
        <w:tc>
          <w:tcPr>
            <w:tcW w:w="1985" w:type="dxa"/>
          </w:tcPr>
          <w:p w:rsidR="00235948" w:rsidRPr="00282ED0" w:rsidRDefault="00235948" w:rsidP="004F4ACE">
            <w:pPr>
              <w:jc w:val="both"/>
              <w:rPr>
                <w:sz w:val="18"/>
              </w:rPr>
            </w:pPr>
          </w:p>
        </w:tc>
        <w:tc>
          <w:tcPr>
            <w:tcW w:w="2410" w:type="dxa"/>
          </w:tcPr>
          <w:p w:rsidR="00235948" w:rsidRPr="00282ED0" w:rsidRDefault="00235948" w:rsidP="004F4ACE">
            <w:pPr>
              <w:pStyle w:val="a3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235948" w:rsidRPr="00282ED0" w:rsidRDefault="00235948" w:rsidP="004F4ACE">
            <w:pPr>
              <w:pStyle w:val="a3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235948" w:rsidRPr="00282ED0" w:rsidRDefault="00235948" w:rsidP="004F4ACE">
            <w:pPr>
              <w:pStyle w:val="a3"/>
              <w:ind w:left="0"/>
              <w:rPr>
                <w:sz w:val="18"/>
              </w:rPr>
            </w:pPr>
          </w:p>
        </w:tc>
        <w:tc>
          <w:tcPr>
            <w:tcW w:w="1842" w:type="dxa"/>
          </w:tcPr>
          <w:p w:rsidR="00235948" w:rsidRPr="00282ED0" w:rsidRDefault="00235948" w:rsidP="004F4ACE">
            <w:pPr>
              <w:pStyle w:val="a3"/>
              <w:ind w:left="0"/>
              <w:rPr>
                <w:sz w:val="18"/>
              </w:rPr>
            </w:pPr>
          </w:p>
        </w:tc>
      </w:tr>
    </w:tbl>
    <w:p w:rsidR="00235948" w:rsidRPr="004E700F" w:rsidRDefault="00235948" w:rsidP="00235948">
      <w:pPr>
        <w:ind w:firstLine="708"/>
        <w:jc w:val="both"/>
        <w:rPr>
          <w:b/>
          <w:sz w:val="24"/>
        </w:rPr>
      </w:pPr>
      <w:r w:rsidRPr="004E700F">
        <w:rPr>
          <w:sz w:val="24"/>
        </w:rPr>
        <w:t xml:space="preserve">3. </w:t>
      </w:r>
      <w:r w:rsidRPr="004E700F">
        <w:rPr>
          <w:b/>
          <w:sz w:val="24"/>
        </w:rPr>
        <w:t>Фонд оценочных средств</w:t>
      </w:r>
    </w:p>
    <w:p w:rsidR="00235948" w:rsidRPr="004E700F" w:rsidRDefault="00235948" w:rsidP="00235948">
      <w:pPr>
        <w:jc w:val="both"/>
        <w:rPr>
          <w:b/>
          <w:sz w:val="24"/>
        </w:rPr>
      </w:pPr>
      <w:r w:rsidRPr="004E700F">
        <w:rPr>
          <w:sz w:val="24"/>
        </w:rPr>
        <w:tab/>
        <w:t xml:space="preserve">3.1. </w:t>
      </w:r>
      <w:r w:rsidRPr="004E700F">
        <w:rPr>
          <w:b/>
          <w:sz w:val="24"/>
        </w:rPr>
        <w:t>Входной контроль</w:t>
      </w:r>
    </w:p>
    <w:p w:rsidR="00235948" w:rsidRPr="004E700F" w:rsidRDefault="00235948" w:rsidP="00235948">
      <w:pPr>
        <w:jc w:val="both"/>
        <w:rPr>
          <w:sz w:val="24"/>
        </w:rPr>
      </w:pPr>
      <w:r w:rsidRPr="004E700F">
        <w:rPr>
          <w:sz w:val="24"/>
        </w:rPr>
        <w:tab/>
        <w:t>- цель заданий входного контроля,</w:t>
      </w:r>
      <w:r>
        <w:rPr>
          <w:sz w:val="24"/>
        </w:rPr>
        <w:t xml:space="preserve"> </w:t>
      </w:r>
      <w:r w:rsidRPr="004E700F">
        <w:rPr>
          <w:sz w:val="24"/>
        </w:rPr>
        <w:t>форм</w:t>
      </w:r>
      <w:r>
        <w:rPr>
          <w:sz w:val="24"/>
        </w:rPr>
        <w:t>а</w:t>
      </w:r>
      <w:r w:rsidRPr="004E700F">
        <w:rPr>
          <w:sz w:val="24"/>
        </w:rPr>
        <w:t xml:space="preserve"> контроля,</w:t>
      </w:r>
    </w:p>
    <w:p w:rsidR="00235948" w:rsidRPr="004E700F" w:rsidRDefault="00235948" w:rsidP="00235948">
      <w:pPr>
        <w:jc w:val="both"/>
        <w:rPr>
          <w:sz w:val="24"/>
        </w:rPr>
      </w:pPr>
      <w:r w:rsidRPr="004E700F">
        <w:rPr>
          <w:sz w:val="24"/>
        </w:rPr>
        <w:tab/>
        <w:t>- задания для контроля (к тестовым заданиям прив</w:t>
      </w:r>
      <w:r>
        <w:rPr>
          <w:sz w:val="24"/>
        </w:rPr>
        <w:t>одятся</w:t>
      </w:r>
      <w:r w:rsidRPr="004E700F">
        <w:rPr>
          <w:sz w:val="24"/>
        </w:rPr>
        <w:t xml:space="preserve"> ключи), критерии оценки.</w:t>
      </w:r>
    </w:p>
    <w:p w:rsidR="00235948" w:rsidRPr="004E700F" w:rsidRDefault="00235948" w:rsidP="00235948">
      <w:pPr>
        <w:jc w:val="both"/>
        <w:rPr>
          <w:b/>
          <w:sz w:val="24"/>
        </w:rPr>
      </w:pPr>
      <w:r w:rsidRPr="004E700F">
        <w:rPr>
          <w:sz w:val="24"/>
        </w:rPr>
        <w:tab/>
        <w:t xml:space="preserve">3.2. </w:t>
      </w:r>
      <w:r w:rsidRPr="004E700F">
        <w:rPr>
          <w:b/>
          <w:sz w:val="24"/>
        </w:rPr>
        <w:t>Текущая аттестация</w:t>
      </w:r>
    </w:p>
    <w:p w:rsidR="00235948" w:rsidRPr="004E700F" w:rsidRDefault="00235948" w:rsidP="00235948">
      <w:pPr>
        <w:jc w:val="both"/>
        <w:rPr>
          <w:sz w:val="24"/>
        </w:rPr>
      </w:pPr>
      <w:r w:rsidRPr="004E700F">
        <w:rPr>
          <w:sz w:val="24"/>
        </w:rPr>
        <w:tab/>
        <w:t>-  цель заданий текущего контроля и типы заданий, применяемых для текущего контроля,</w:t>
      </w:r>
    </w:p>
    <w:p w:rsidR="00235948" w:rsidRPr="004E700F" w:rsidRDefault="00235948" w:rsidP="00235948">
      <w:pPr>
        <w:jc w:val="both"/>
        <w:rPr>
          <w:sz w:val="24"/>
        </w:rPr>
      </w:pPr>
      <w:r w:rsidRPr="004E700F">
        <w:rPr>
          <w:sz w:val="24"/>
        </w:rPr>
        <w:tab/>
        <w:t xml:space="preserve">- </w:t>
      </w:r>
      <w:r>
        <w:rPr>
          <w:sz w:val="24"/>
        </w:rPr>
        <w:t xml:space="preserve">контролируемые </w:t>
      </w:r>
      <w:r w:rsidRPr="004E700F">
        <w:rPr>
          <w:sz w:val="24"/>
        </w:rPr>
        <w:t>темы</w:t>
      </w:r>
      <w:r>
        <w:rPr>
          <w:sz w:val="24"/>
        </w:rPr>
        <w:t>;</w:t>
      </w:r>
      <w:r w:rsidRPr="004E700F">
        <w:rPr>
          <w:sz w:val="24"/>
        </w:rPr>
        <w:t xml:space="preserve"> под каждой указ</w:t>
      </w:r>
      <w:r>
        <w:rPr>
          <w:sz w:val="24"/>
        </w:rPr>
        <w:t>ываются</w:t>
      </w:r>
      <w:r w:rsidRPr="004E700F">
        <w:rPr>
          <w:sz w:val="24"/>
        </w:rPr>
        <w:t xml:space="preserve"> формы контроля данной темы, прив</w:t>
      </w:r>
      <w:r>
        <w:rPr>
          <w:sz w:val="24"/>
        </w:rPr>
        <w:t>одятся</w:t>
      </w:r>
      <w:r w:rsidRPr="004E700F">
        <w:rPr>
          <w:sz w:val="24"/>
        </w:rPr>
        <w:t xml:space="preserve"> тексты заданий для контроля усвоения темы (к тестовым заданиям прив</w:t>
      </w:r>
      <w:r>
        <w:rPr>
          <w:sz w:val="24"/>
        </w:rPr>
        <w:t>одятся</w:t>
      </w:r>
      <w:r w:rsidRPr="004E700F">
        <w:rPr>
          <w:sz w:val="24"/>
        </w:rPr>
        <w:t xml:space="preserve"> ключи),</w:t>
      </w:r>
      <w:r w:rsidRPr="004E700F">
        <w:rPr>
          <w:sz w:val="24"/>
        </w:rPr>
        <w:tab/>
      </w:r>
    </w:p>
    <w:p w:rsidR="00235948" w:rsidRPr="004E700F" w:rsidRDefault="00235948" w:rsidP="00235948">
      <w:pPr>
        <w:jc w:val="both"/>
        <w:rPr>
          <w:sz w:val="24"/>
        </w:rPr>
      </w:pPr>
      <w:r w:rsidRPr="004E700F">
        <w:rPr>
          <w:sz w:val="24"/>
        </w:rPr>
        <w:tab/>
        <w:t>- критерии оценивания каждого типа задания,</w:t>
      </w:r>
    </w:p>
    <w:p w:rsidR="00235948" w:rsidRDefault="00235948" w:rsidP="00235948">
      <w:pPr>
        <w:jc w:val="both"/>
        <w:rPr>
          <w:sz w:val="24"/>
        </w:rPr>
      </w:pPr>
      <w:r>
        <w:rPr>
          <w:sz w:val="24"/>
        </w:rPr>
        <w:tab/>
        <w:t xml:space="preserve">- таблица 3 </w:t>
      </w:r>
    </w:p>
    <w:p w:rsidR="00235948" w:rsidRPr="00683E9A" w:rsidRDefault="00235948" w:rsidP="00235948">
      <w:pPr>
        <w:jc w:val="center"/>
        <w:rPr>
          <w:b/>
        </w:rPr>
      </w:pPr>
      <w:r w:rsidRPr="00683E9A">
        <w:rPr>
          <w:b/>
        </w:rPr>
        <w:t xml:space="preserve">Распределение типов контрольных заданий по элементам предметных и </w:t>
      </w:r>
      <w:proofErr w:type="spellStart"/>
      <w:r w:rsidRPr="00683E9A">
        <w:rPr>
          <w:b/>
        </w:rPr>
        <w:t>метапредметных</w:t>
      </w:r>
      <w:proofErr w:type="spellEnd"/>
      <w:r w:rsidRPr="00683E9A">
        <w:rPr>
          <w:b/>
        </w:rPr>
        <w:t xml:space="preserve">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1"/>
        <w:gridCol w:w="1311"/>
        <w:gridCol w:w="445"/>
        <w:gridCol w:w="538"/>
        <w:gridCol w:w="542"/>
        <w:gridCol w:w="542"/>
        <w:gridCol w:w="538"/>
        <w:gridCol w:w="542"/>
        <w:gridCol w:w="538"/>
        <w:gridCol w:w="538"/>
        <w:gridCol w:w="684"/>
        <w:gridCol w:w="510"/>
      </w:tblGrid>
      <w:tr w:rsidR="00235948" w:rsidRPr="00221AE5" w:rsidTr="004F4ACE">
        <w:tc>
          <w:tcPr>
            <w:tcW w:w="1784" w:type="pct"/>
            <w:vMerge w:val="restart"/>
          </w:tcPr>
          <w:p w:rsidR="00235948" w:rsidRPr="00221AE5" w:rsidRDefault="00235948" w:rsidP="004F4ACE">
            <w:pPr>
              <w:jc w:val="center"/>
            </w:pPr>
            <w:r w:rsidRPr="00221AE5">
              <w:t>Содержание</w:t>
            </w:r>
          </w:p>
        </w:tc>
        <w:tc>
          <w:tcPr>
            <w:tcW w:w="3216" w:type="pct"/>
            <w:gridSpan w:val="11"/>
          </w:tcPr>
          <w:p w:rsidR="00235948" w:rsidRPr="00221AE5" w:rsidRDefault="00235948" w:rsidP="004F4ACE">
            <w:pPr>
              <w:jc w:val="center"/>
            </w:pPr>
            <w:r w:rsidRPr="00221AE5">
              <w:t>Тип контрольного задания</w:t>
            </w:r>
          </w:p>
        </w:tc>
      </w:tr>
      <w:tr w:rsidR="00235948" w:rsidRPr="00221AE5" w:rsidTr="004F4ACE">
        <w:tc>
          <w:tcPr>
            <w:tcW w:w="1784" w:type="pct"/>
            <w:vMerge/>
          </w:tcPr>
          <w:p w:rsidR="00235948" w:rsidRPr="00221AE5" w:rsidRDefault="00235948" w:rsidP="004F4ACE"/>
        </w:tc>
        <w:tc>
          <w:tcPr>
            <w:tcW w:w="627" w:type="pct"/>
          </w:tcPr>
          <w:p w:rsidR="00235948" w:rsidRPr="00221AE5" w:rsidRDefault="00235948" w:rsidP="004F4ACE">
            <w:pPr>
              <w:rPr>
                <w:i/>
              </w:rPr>
            </w:pPr>
            <w:r w:rsidRPr="00221AE5">
              <w:rPr>
                <w:i/>
                <w:sz w:val="18"/>
              </w:rPr>
              <w:t>Код-номер объекта оценки</w:t>
            </w:r>
          </w:p>
        </w:tc>
        <w:tc>
          <w:tcPr>
            <w:tcW w:w="213" w:type="pct"/>
          </w:tcPr>
          <w:p w:rsidR="00235948" w:rsidRPr="00221AE5" w:rsidRDefault="00235948" w:rsidP="004F4ACE">
            <w:r>
              <w:t>…</w:t>
            </w:r>
          </w:p>
        </w:tc>
        <w:tc>
          <w:tcPr>
            <w:tcW w:w="257" w:type="pct"/>
          </w:tcPr>
          <w:p w:rsidR="00235948" w:rsidRPr="00221AE5" w:rsidRDefault="00235948" w:rsidP="004F4ACE">
            <w:r>
              <w:t>…</w:t>
            </w:r>
          </w:p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7" w:type="pct"/>
          </w:tcPr>
          <w:p w:rsidR="00235948" w:rsidRPr="00221AE5" w:rsidRDefault="00235948" w:rsidP="004F4ACE"/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7" w:type="pct"/>
          </w:tcPr>
          <w:p w:rsidR="00235948" w:rsidRPr="00221AE5" w:rsidRDefault="00235948" w:rsidP="004F4ACE"/>
        </w:tc>
        <w:tc>
          <w:tcPr>
            <w:tcW w:w="257" w:type="pct"/>
          </w:tcPr>
          <w:p w:rsidR="00235948" w:rsidRPr="00221AE5" w:rsidRDefault="00235948" w:rsidP="004F4ACE"/>
        </w:tc>
        <w:tc>
          <w:tcPr>
            <w:tcW w:w="327" w:type="pct"/>
          </w:tcPr>
          <w:p w:rsidR="00235948" w:rsidRPr="00221AE5" w:rsidRDefault="00235948" w:rsidP="004F4ACE"/>
        </w:tc>
        <w:tc>
          <w:tcPr>
            <w:tcW w:w="244" w:type="pct"/>
          </w:tcPr>
          <w:p w:rsidR="00235948" w:rsidRPr="00221AE5" w:rsidRDefault="00235948" w:rsidP="004F4ACE"/>
        </w:tc>
      </w:tr>
      <w:tr w:rsidR="00235948" w:rsidRPr="00221AE5" w:rsidTr="004F4ACE">
        <w:tc>
          <w:tcPr>
            <w:tcW w:w="1784" w:type="pct"/>
          </w:tcPr>
          <w:p w:rsidR="00235948" w:rsidRPr="00221AE5" w:rsidRDefault="00235948" w:rsidP="004F4ACE">
            <w:pPr>
              <w:rPr>
                <w:i/>
              </w:rPr>
            </w:pPr>
            <w:r w:rsidRPr="00221AE5">
              <w:rPr>
                <w:i/>
              </w:rPr>
              <w:t>Наименование контролируемой темы</w:t>
            </w:r>
          </w:p>
        </w:tc>
        <w:tc>
          <w:tcPr>
            <w:tcW w:w="627" w:type="pct"/>
          </w:tcPr>
          <w:p w:rsidR="00235948" w:rsidRPr="00221AE5" w:rsidRDefault="00235948" w:rsidP="004F4ACE">
            <w:pPr>
              <w:rPr>
                <w:i/>
              </w:rPr>
            </w:pPr>
            <w:r w:rsidRPr="00221AE5">
              <w:rPr>
                <w:i/>
                <w:sz w:val="18"/>
              </w:rPr>
              <w:t>Код и номер контрольного задания</w:t>
            </w:r>
          </w:p>
        </w:tc>
        <w:tc>
          <w:tcPr>
            <w:tcW w:w="213" w:type="pct"/>
          </w:tcPr>
          <w:p w:rsidR="00235948" w:rsidRPr="00221AE5" w:rsidRDefault="00235948" w:rsidP="004F4ACE">
            <w:r>
              <w:t>…</w:t>
            </w:r>
          </w:p>
        </w:tc>
        <w:tc>
          <w:tcPr>
            <w:tcW w:w="257" w:type="pct"/>
          </w:tcPr>
          <w:p w:rsidR="00235948" w:rsidRPr="00221AE5" w:rsidRDefault="00235948" w:rsidP="004F4ACE">
            <w:r>
              <w:t>…</w:t>
            </w:r>
          </w:p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25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32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244" w:type="pct"/>
          </w:tcPr>
          <w:p w:rsidR="00235948" w:rsidRPr="00221AE5" w:rsidRDefault="00235948" w:rsidP="004F4ACE">
            <w:pPr>
              <w:jc w:val="center"/>
            </w:pPr>
          </w:p>
        </w:tc>
      </w:tr>
      <w:tr w:rsidR="00235948" w:rsidRPr="00221AE5" w:rsidTr="004F4ACE">
        <w:tc>
          <w:tcPr>
            <w:tcW w:w="1784" w:type="pct"/>
          </w:tcPr>
          <w:p w:rsidR="00235948" w:rsidRPr="00221AE5" w:rsidRDefault="00235948" w:rsidP="004F4ACE">
            <w:pPr>
              <w:rPr>
                <w:i/>
              </w:rPr>
            </w:pPr>
            <w:r w:rsidRPr="00221AE5">
              <w:rPr>
                <w:i/>
              </w:rPr>
              <w:t>Наименование контролируемой темы</w:t>
            </w:r>
          </w:p>
        </w:tc>
        <w:tc>
          <w:tcPr>
            <w:tcW w:w="627" w:type="pct"/>
          </w:tcPr>
          <w:p w:rsidR="00235948" w:rsidRPr="00221AE5" w:rsidRDefault="00235948" w:rsidP="004F4ACE">
            <w:pPr>
              <w:rPr>
                <w:i/>
              </w:rPr>
            </w:pPr>
            <w:r w:rsidRPr="00221AE5">
              <w:rPr>
                <w:i/>
                <w:sz w:val="18"/>
              </w:rPr>
              <w:t>Код и номер контрольного задания</w:t>
            </w:r>
          </w:p>
        </w:tc>
        <w:tc>
          <w:tcPr>
            <w:tcW w:w="213" w:type="pct"/>
          </w:tcPr>
          <w:p w:rsidR="00235948" w:rsidRPr="00221AE5" w:rsidRDefault="00235948" w:rsidP="004F4ACE">
            <w:r>
              <w:t>…</w:t>
            </w:r>
          </w:p>
        </w:tc>
        <w:tc>
          <w:tcPr>
            <w:tcW w:w="257" w:type="pct"/>
          </w:tcPr>
          <w:p w:rsidR="00235948" w:rsidRPr="00221AE5" w:rsidRDefault="00235948" w:rsidP="004F4ACE">
            <w:r>
              <w:t>…</w:t>
            </w:r>
          </w:p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25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32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244" w:type="pct"/>
          </w:tcPr>
          <w:p w:rsidR="00235948" w:rsidRPr="00221AE5" w:rsidRDefault="00235948" w:rsidP="004F4ACE">
            <w:pPr>
              <w:jc w:val="center"/>
            </w:pPr>
          </w:p>
        </w:tc>
      </w:tr>
      <w:tr w:rsidR="00235948" w:rsidRPr="00221AE5" w:rsidTr="004F4ACE">
        <w:tc>
          <w:tcPr>
            <w:tcW w:w="1784" w:type="pct"/>
          </w:tcPr>
          <w:p w:rsidR="00235948" w:rsidRPr="00221AE5" w:rsidRDefault="00235948" w:rsidP="004F4ACE">
            <w:pPr>
              <w:rPr>
                <w:i/>
              </w:rPr>
            </w:pPr>
          </w:p>
        </w:tc>
        <w:tc>
          <w:tcPr>
            <w:tcW w:w="627" w:type="pct"/>
          </w:tcPr>
          <w:p w:rsidR="00235948" w:rsidRPr="00221AE5" w:rsidRDefault="00235948" w:rsidP="004F4ACE">
            <w:pPr>
              <w:rPr>
                <w:i/>
                <w:sz w:val="18"/>
              </w:rPr>
            </w:pPr>
          </w:p>
        </w:tc>
        <w:tc>
          <w:tcPr>
            <w:tcW w:w="213" w:type="pct"/>
          </w:tcPr>
          <w:p w:rsidR="00235948" w:rsidRDefault="00235948" w:rsidP="004F4ACE"/>
        </w:tc>
        <w:tc>
          <w:tcPr>
            <w:tcW w:w="257" w:type="pct"/>
          </w:tcPr>
          <w:p w:rsidR="00235948" w:rsidRDefault="00235948" w:rsidP="004F4ACE"/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25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32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244" w:type="pct"/>
          </w:tcPr>
          <w:p w:rsidR="00235948" w:rsidRPr="00221AE5" w:rsidRDefault="00235948" w:rsidP="004F4ACE">
            <w:pPr>
              <w:jc w:val="center"/>
            </w:pPr>
          </w:p>
        </w:tc>
      </w:tr>
    </w:tbl>
    <w:p w:rsidR="00235948" w:rsidRDefault="00235948" w:rsidP="00235948">
      <w:pPr>
        <w:jc w:val="both"/>
        <w:rPr>
          <w:sz w:val="24"/>
        </w:rPr>
      </w:pPr>
    </w:p>
    <w:p w:rsidR="00235948" w:rsidRPr="004E700F" w:rsidRDefault="00235948" w:rsidP="00235948">
      <w:pPr>
        <w:jc w:val="both"/>
        <w:rPr>
          <w:b/>
          <w:sz w:val="24"/>
        </w:rPr>
      </w:pPr>
      <w:r w:rsidRPr="004E700F">
        <w:rPr>
          <w:sz w:val="24"/>
        </w:rPr>
        <w:tab/>
        <w:t xml:space="preserve">3.3. </w:t>
      </w:r>
      <w:r w:rsidRPr="004E700F">
        <w:rPr>
          <w:b/>
          <w:sz w:val="24"/>
        </w:rPr>
        <w:t>Итоговый контроль</w:t>
      </w:r>
    </w:p>
    <w:p w:rsidR="00235948" w:rsidRPr="004E700F" w:rsidRDefault="00235948" w:rsidP="00235948">
      <w:pPr>
        <w:jc w:val="both"/>
        <w:rPr>
          <w:sz w:val="24"/>
        </w:rPr>
      </w:pPr>
      <w:r w:rsidRPr="004E700F">
        <w:rPr>
          <w:sz w:val="24"/>
        </w:rPr>
        <w:tab/>
        <w:t>- форм</w:t>
      </w:r>
      <w:r>
        <w:rPr>
          <w:sz w:val="24"/>
        </w:rPr>
        <w:t>а</w:t>
      </w:r>
      <w:r w:rsidRPr="004E700F">
        <w:rPr>
          <w:sz w:val="24"/>
        </w:rPr>
        <w:t xml:space="preserve"> контроля,</w:t>
      </w:r>
    </w:p>
    <w:p w:rsidR="00235948" w:rsidRPr="004E700F" w:rsidRDefault="00235948" w:rsidP="00235948">
      <w:pPr>
        <w:jc w:val="both"/>
        <w:rPr>
          <w:sz w:val="24"/>
        </w:rPr>
      </w:pPr>
      <w:r w:rsidRPr="004E700F">
        <w:rPr>
          <w:sz w:val="24"/>
        </w:rPr>
        <w:tab/>
        <w:t>- задания  (билеты) к зачету/экзамену по  дисциплине (в каждом задании указывается: номер задания, проверяемые результаты, текст задания, критерии оценки выполнения),</w:t>
      </w:r>
    </w:p>
    <w:p w:rsidR="00235948" w:rsidRPr="004E700F" w:rsidRDefault="00235948" w:rsidP="00235948">
      <w:pPr>
        <w:jc w:val="both"/>
        <w:rPr>
          <w:sz w:val="24"/>
        </w:rPr>
      </w:pPr>
      <w:r w:rsidRPr="004E700F">
        <w:rPr>
          <w:sz w:val="24"/>
        </w:rPr>
        <w:tab/>
        <w:t>- материалы, разрешенные для использования на зачете/экзамене по</w:t>
      </w:r>
      <w:bookmarkStart w:id="0" w:name="_GoBack"/>
      <w:bookmarkEnd w:id="0"/>
      <w:r>
        <w:rPr>
          <w:sz w:val="24"/>
        </w:rPr>
        <w:t xml:space="preserve"> дисциплине </w:t>
      </w:r>
      <w:r w:rsidRPr="004E700F">
        <w:rPr>
          <w:sz w:val="24"/>
        </w:rPr>
        <w:t>(приводится перечень материалов)</w:t>
      </w:r>
      <w:r>
        <w:rPr>
          <w:sz w:val="24"/>
        </w:rPr>
        <w:t>.</w:t>
      </w:r>
    </w:p>
    <w:p w:rsidR="004B5669" w:rsidRDefault="004B5669" w:rsidP="00235948">
      <w:pPr>
        <w:jc w:val="center"/>
        <w:rPr>
          <w:b/>
          <w:sz w:val="28"/>
        </w:rPr>
      </w:pPr>
    </w:p>
    <w:p w:rsidR="004B5669" w:rsidRDefault="004B5669" w:rsidP="00235948">
      <w:pPr>
        <w:jc w:val="center"/>
        <w:rPr>
          <w:b/>
          <w:sz w:val="28"/>
        </w:rPr>
      </w:pPr>
    </w:p>
    <w:p w:rsidR="004B5669" w:rsidRDefault="004B5669" w:rsidP="00235948">
      <w:pPr>
        <w:jc w:val="center"/>
        <w:rPr>
          <w:b/>
          <w:sz w:val="28"/>
        </w:rPr>
      </w:pPr>
    </w:p>
    <w:p w:rsidR="004B5669" w:rsidRDefault="004B5669" w:rsidP="00235948">
      <w:pPr>
        <w:jc w:val="center"/>
        <w:rPr>
          <w:b/>
          <w:sz w:val="28"/>
        </w:rPr>
      </w:pPr>
    </w:p>
    <w:p w:rsidR="004B5669" w:rsidRDefault="004B5669" w:rsidP="00235948">
      <w:pPr>
        <w:jc w:val="center"/>
        <w:rPr>
          <w:b/>
          <w:sz w:val="28"/>
        </w:rPr>
      </w:pPr>
    </w:p>
    <w:p w:rsidR="00235948" w:rsidRPr="00F21284" w:rsidRDefault="00235948" w:rsidP="00235948">
      <w:pPr>
        <w:jc w:val="center"/>
        <w:rPr>
          <w:b/>
          <w:sz w:val="28"/>
        </w:rPr>
      </w:pPr>
      <w:r w:rsidRPr="00F21284">
        <w:rPr>
          <w:b/>
          <w:sz w:val="28"/>
        </w:rPr>
        <w:lastRenderedPageBreak/>
        <w:t xml:space="preserve">Состав ФОС </w:t>
      </w:r>
    </w:p>
    <w:p w:rsidR="00235948" w:rsidRPr="00F21284" w:rsidRDefault="00235948" w:rsidP="00235948">
      <w:pPr>
        <w:jc w:val="center"/>
        <w:rPr>
          <w:b/>
          <w:sz w:val="28"/>
        </w:rPr>
      </w:pPr>
      <w:r w:rsidRPr="00F21284">
        <w:rPr>
          <w:b/>
          <w:sz w:val="28"/>
        </w:rPr>
        <w:t>по дисциплине обязательной части цикла программы</w:t>
      </w:r>
    </w:p>
    <w:p w:rsidR="00235948" w:rsidRDefault="00235948" w:rsidP="00235948">
      <w:pPr>
        <w:jc w:val="center"/>
        <w:rPr>
          <w:sz w:val="28"/>
        </w:rPr>
      </w:pPr>
    </w:p>
    <w:p w:rsidR="00235948" w:rsidRPr="004E700F" w:rsidRDefault="00235948" w:rsidP="00235948">
      <w:pPr>
        <w:pStyle w:val="a3"/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sz w:val="24"/>
        </w:rPr>
      </w:pPr>
      <w:proofErr w:type="gramStart"/>
      <w:r w:rsidRPr="004E700F">
        <w:rPr>
          <w:b/>
          <w:sz w:val="24"/>
        </w:rPr>
        <w:t>Титульный лист</w:t>
      </w:r>
      <w:r w:rsidRPr="004E700F">
        <w:rPr>
          <w:sz w:val="24"/>
        </w:rPr>
        <w:t xml:space="preserve"> </w:t>
      </w:r>
      <w:r>
        <w:rPr>
          <w:sz w:val="24"/>
        </w:rPr>
        <w:t>(</w:t>
      </w:r>
      <w:r w:rsidRPr="004E700F">
        <w:rPr>
          <w:sz w:val="24"/>
        </w:rPr>
        <w:t>содержит грифы:</w:t>
      </w:r>
      <w:proofErr w:type="gramEnd"/>
      <w:r>
        <w:rPr>
          <w:sz w:val="24"/>
        </w:rPr>
        <w:t xml:space="preserve"> </w:t>
      </w:r>
      <w:r w:rsidRPr="004E700F">
        <w:rPr>
          <w:sz w:val="24"/>
        </w:rPr>
        <w:t>«Одобрено…, протокол», «Утверждено», «Разработчи</w:t>
      </w:r>
      <w:proofErr w:type="gramStart"/>
      <w:r w:rsidRPr="004E700F">
        <w:rPr>
          <w:sz w:val="24"/>
        </w:rPr>
        <w:t>к(</w:t>
      </w:r>
      <w:proofErr w:type="gramEnd"/>
      <w:r w:rsidRPr="004E700F">
        <w:rPr>
          <w:sz w:val="24"/>
        </w:rPr>
        <w:t>и)»</w:t>
      </w:r>
      <w:r>
        <w:rPr>
          <w:sz w:val="24"/>
        </w:rPr>
        <w:t>)</w:t>
      </w:r>
      <w:r w:rsidRPr="004E700F">
        <w:rPr>
          <w:sz w:val="24"/>
        </w:rPr>
        <w:t>.</w:t>
      </w:r>
    </w:p>
    <w:p w:rsidR="00235948" w:rsidRPr="004E700F" w:rsidRDefault="00235948" w:rsidP="00235948">
      <w:pPr>
        <w:ind w:firstLine="360"/>
        <w:jc w:val="both"/>
        <w:rPr>
          <w:sz w:val="24"/>
        </w:rPr>
      </w:pPr>
      <w:r>
        <w:rPr>
          <w:sz w:val="24"/>
        </w:rPr>
        <w:t>2</w:t>
      </w:r>
      <w:r w:rsidRPr="004E700F">
        <w:rPr>
          <w:sz w:val="24"/>
        </w:rPr>
        <w:t xml:space="preserve">. </w:t>
      </w:r>
      <w:r w:rsidRPr="004E700F">
        <w:rPr>
          <w:b/>
          <w:sz w:val="24"/>
        </w:rPr>
        <w:t>Паспорт фонда оценочных средств</w:t>
      </w:r>
      <w:r w:rsidRPr="004E700F">
        <w:rPr>
          <w:sz w:val="24"/>
        </w:rPr>
        <w:t>:</w:t>
      </w:r>
    </w:p>
    <w:p w:rsidR="00235948" w:rsidRPr="004E700F" w:rsidRDefault="00235948" w:rsidP="00235948">
      <w:pPr>
        <w:jc w:val="both"/>
        <w:rPr>
          <w:sz w:val="24"/>
        </w:rPr>
      </w:pPr>
      <w:r w:rsidRPr="004E700F">
        <w:rPr>
          <w:sz w:val="24"/>
        </w:rPr>
        <w:tab/>
        <w:t>- назначение,</w:t>
      </w:r>
    </w:p>
    <w:p w:rsidR="00235948" w:rsidRPr="00F21284" w:rsidRDefault="00235948" w:rsidP="00235948">
      <w:pPr>
        <w:jc w:val="both"/>
        <w:rPr>
          <w:sz w:val="24"/>
        </w:rPr>
      </w:pPr>
      <w:r>
        <w:rPr>
          <w:sz w:val="28"/>
        </w:rPr>
        <w:tab/>
      </w:r>
      <w:r w:rsidRPr="00F21284">
        <w:rPr>
          <w:sz w:val="24"/>
        </w:rPr>
        <w:t xml:space="preserve">- объекты оценки – результаты освоения дисциплины: знания и умения (с их кодами-номерами), </w:t>
      </w:r>
    </w:p>
    <w:p w:rsidR="00235948" w:rsidRDefault="00235948" w:rsidP="00235948">
      <w:pPr>
        <w:jc w:val="both"/>
        <w:rPr>
          <w:sz w:val="24"/>
        </w:rPr>
      </w:pPr>
      <w:r>
        <w:rPr>
          <w:sz w:val="28"/>
        </w:rPr>
        <w:tab/>
      </w:r>
      <w:r>
        <w:rPr>
          <w:sz w:val="24"/>
        </w:rPr>
        <w:t xml:space="preserve">- таблица 1 </w:t>
      </w:r>
    </w:p>
    <w:p w:rsidR="00235948" w:rsidRPr="00683E9A" w:rsidRDefault="00235948" w:rsidP="00235948">
      <w:pPr>
        <w:jc w:val="center"/>
        <w:rPr>
          <w:b/>
        </w:rPr>
      </w:pPr>
      <w:r w:rsidRPr="00683E9A">
        <w:rPr>
          <w:b/>
        </w:rPr>
        <w:t>Распределение оценивания результатов по видам контроля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3686"/>
        <w:gridCol w:w="2551"/>
      </w:tblGrid>
      <w:tr w:rsidR="00235948" w:rsidRPr="009E0F0D" w:rsidTr="004F4ACE">
        <w:tc>
          <w:tcPr>
            <w:tcW w:w="4077" w:type="dxa"/>
            <w:vMerge w:val="restart"/>
            <w:shd w:val="clear" w:color="auto" w:fill="auto"/>
          </w:tcPr>
          <w:p w:rsidR="00235948" w:rsidRPr="00980469" w:rsidRDefault="00235948" w:rsidP="004F4ACE">
            <w:pPr>
              <w:jc w:val="center"/>
              <w:rPr>
                <w:b/>
              </w:rPr>
            </w:pPr>
            <w:r w:rsidRPr="00980469">
              <w:rPr>
                <w:b/>
              </w:rPr>
              <w:t>Наименование элемента контроля (формируемые результаты обучения)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235948" w:rsidRPr="00980469" w:rsidRDefault="00235948" w:rsidP="004F4ACE">
            <w:pPr>
              <w:jc w:val="center"/>
              <w:rPr>
                <w:b/>
              </w:rPr>
            </w:pPr>
            <w:r w:rsidRPr="00980469">
              <w:rPr>
                <w:b/>
              </w:rPr>
              <w:t>Виды аттестаций</w:t>
            </w:r>
          </w:p>
        </w:tc>
      </w:tr>
      <w:tr w:rsidR="00235948" w:rsidRPr="009E0F0D" w:rsidTr="004F4ACE">
        <w:tc>
          <w:tcPr>
            <w:tcW w:w="4077" w:type="dxa"/>
            <w:vMerge/>
            <w:shd w:val="clear" w:color="auto" w:fill="auto"/>
          </w:tcPr>
          <w:p w:rsidR="00235948" w:rsidRPr="00980469" w:rsidRDefault="00235948" w:rsidP="004F4ACE">
            <w:pPr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235948" w:rsidRPr="00980469" w:rsidRDefault="00235948" w:rsidP="004F4ACE">
            <w:pPr>
              <w:jc w:val="center"/>
              <w:rPr>
                <w:b/>
              </w:rPr>
            </w:pPr>
            <w:r w:rsidRPr="00980469">
              <w:rPr>
                <w:i/>
              </w:rPr>
              <w:t>Текущий контроль</w:t>
            </w:r>
          </w:p>
        </w:tc>
        <w:tc>
          <w:tcPr>
            <w:tcW w:w="2551" w:type="dxa"/>
            <w:shd w:val="clear" w:color="auto" w:fill="auto"/>
          </w:tcPr>
          <w:p w:rsidR="00235948" w:rsidRPr="00980469" w:rsidRDefault="00235948" w:rsidP="004F4ACE">
            <w:pPr>
              <w:jc w:val="center"/>
              <w:rPr>
                <w:b/>
              </w:rPr>
            </w:pPr>
            <w:r w:rsidRPr="00980469">
              <w:rPr>
                <w:i/>
              </w:rPr>
              <w:t>Промежуточная аттестация</w:t>
            </w:r>
          </w:p>
        </w:tc>
      </w:tr>
      <w:tr w:rsidR="00235948" w:rsidRPr="009E0F0D" w:rsidTr="004F4ACE">
        <w:tc>
          <w:tcPr>
            <w:tcW w:w="4077" w:type="dxa"/>
            <w:shd w:val="clear" w:color="auto" w:fill="auto"/>
          </w:tcPr>
          <w:p w:rsidR="00235948" w:rsidRPr="00B6678C" w:rsidRDefault="00235948" w:rsidP="004F4ACE">
            <w:pPr>
              <w:jc w:val="both"/>
              <w:rPr>
                <w:i/>
              </w:rPr>
            </w:pPr>
            <w:r w:rsidRPr="00B6678C">
              <w:rPr>
                <w:i/>
              </w:rPr>
              <w:t>Прописываются объекты оценки</w:t>
            </w:r>
          </w:p>
        </w:tc>
        <w:tc>
          <w:tcPr>
            <w:tcW w:w="3686" w:type="dxa"/>
            <w:shd w:val="clear" w:color="auto" w:fill="auto"/>
          </w:tcPr>
          <w:p w:rsidR="00235948" w:rsidRPr="00B6678C" w:rsidRDefault="00235948" w:rsidP="004F4ACE">
            <w:pPr>
              <w:rPr>
                <w:i/>
              </w:rPr>
            </w:pPr>
            <w:r w:rsidRPr="00B6678C">
              <w:rPr>
                <w:i/>
              </w:rPr>
              <w:t>Прописываются формы контроля каждого из объектов оценки</w:t>
            </w:r>
          </w:p>
        </w:tc>
        <w:tc>
          <w:tcPr>
            <w:tcW w:w="2551" w:type="dxa"/>
            <w:shd w:val="clear" w:color="auto" w:fill="auto"/>
          </w:tcPr>
          <w:p w:rsidR="00235948" w:rsidRPr="00B6678C" w:rsidRDefault="00235948" w:rsidP="004F4ACE">
            <w:pPr>
              <w:rPr>
                <w:i/>
              </w:rPr>
            </w:pPr>
            <w:proofErr w:type="spellStart"/>
            <w:r w:rsidRPr="00B6678C">
              <w:rPr>
                <w:i/>
              </w:rPr>
              <w:t>Прописывется</w:t>
            </w:r>
            <w:proofErr w:type="spellEnd"/>
            <w:r w:rsidRPr="00B6678C">
              <w:rPr>
                <w:i/>
              </w:rPr>
              <w:t>, если объект оценки выносится на промежуточную аттестацию</w:t>
            </w:r>
          </w:p>
        </w:tc>
      </w:tr>
    </w:tbl>
    <w:p w:rsidR="00235948" w:rsidRDefault="00235948" w:rsidP="00235948">
      <w:pPr>
        <w:jc w:val="both"/>
        <w:rPr>
          <w:sz w:val="24"/>
        </w:rPr>
      </w:pPr>
      <w:r w:rsidRPr="004E700F">
        <w:rPr>
          <w:sz w:val="24"/>
        </w:rPr>
        <w:tab/>
        <w:t>- таблица 2</w:t>
      </w:r>
    </w:p>
    <w:p w:rsidR="00235948" w:rsidRPr="00683E9A" w:rsidRDefault="00235948" w:rsidP="00235948">
      <w:pPr>
        <w:jc w:val="center"/>
        <w:rPr>
          <w:b/>
        </w:rPr>
      </w:pPr>
      <w:r w:rsidRPr="00683E9A">
        <w:rPr>
          <w:b/>
        </w:rPr>
        <w:t>Оценивание результатов обучения на промежуточной аттестации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2551"/>
        <w:gridCol w:w="1560"/>
        <w:gridCol w:w="1701"/>
      </w:tblGrid>
      <w:tr w:rsidR="00235948" w:rsidRPr="00282ED0" w:rsidTr="004F4ACE">
        <w:trPr>
          <w:trHeight w:val="868"/>
        </w:trPr>
        <w:tc>
          <w:tcPr>
            <w:tcW w:w="1985" w:type="dxa"/>
          </w:tcPr>
          <w:p w:rsidR="00235948" w:rsidRPr="00282ED0" w:rsidRDefault="00235948" w:rsidP="004F4ACE">
            <w:pPr>
              <w:pStyle w:val="a3"/>
              <w:ind w:left="0"/>
              <w:jc w:val="center"/>
              <w:rPr>
                <w:b/>
                <w:sz w:val="18"/>
              </w:rPr>
            </w:pPr>
            <w:r w:rsidRPr="00282ED0">
              <w:rPr>
                <w:b/>
                <w:sz w:val="18"/>
              </w:rPr>
              <w:t>Объекты оценивания</w:t>
            </w:r>
          </w:p>
        </w:tc>
        <w:tc>
          <w:tcPr>
            <w:tcW w:w="2410" w:type="dxa"/>
          </w:tcPr>
          <w:p w:rsidR="00235948" w:rsidRPr="00282ED0" w:rsidRDefault="00235948" w:rsidP="004F4ACE">
            <w:pPr>
              <w:pStyle w:val="a3"/>
              <w:ind w:left="0"/>
              <w:jc w:val="center"/>
              <w:rPr>
                <w:b/>
                <w:sz w:val="18"/>
              </w:rPr>
            </w:pPr>
            <w:r w:rsidRPr="00282ED0">
              <w:rPr>
                <w:b/>
                <w:sz w:val="18"/>
              </w:rPr>
              <w:t>Показатели</w:t>
            </w:r>
          </w:p>
        </w:tc>
        <w:tc>
          <w:tcPr>
            <w:tcW w:w="2551" w:type="dxa"/>
          </w:tcPr>
          <w:p w:rsidR="00235948" w:rsidRPr="00282ED0" w:rsidRDefault="00235948" w:rsidP="004F4ACE">
            <w:pPr>
              <w:pStyle w:val="a3"/>
              <w:ind w:left="0"/>
              <w:jc w:val="center"/>
              <w:rPr>
                <w:b/>
                <w:sz w:val="18"/>
              </w:rPr>
            </w:pPr>
            <w:r w:rsidRPr="00282ED0">
              <w:rPr>
                <w:b/>
                <w:sz w:val="18"/>
              </w:rPr>
              <w:t>Критерии</w:t>
            </w:r>
          </w:p>
        </w:tc>
        <w:tc>
          <w:tcPr>
            <w:tcW w:w="1560" w:type="dxa"/>
          </w:tcPr>
          <w:p w:rsidR="00235948" w:rsidRPr="00282ED0" w:rsidRDefault="00235948" w:rsidP="004F4ACE">
            <w:pPr>
              <w:pStyle w:val="a3"/>
              <w:ind w:left="0"/>
              <w:jc w:val="center"/>
              <w:rPr>
                <w:b/>
                <w:sz w:val="18"/>
              </w:rPr>
            </w:pPr>
            <w:r w:rsidRPr="00282ED0">
              <w:rPr>
                <w:b/>
                <w:sz w:val="18"/>
              </w:rPr>
              <w:t>Тип задания;</w:t>
            </w:r>
          </w:p>
          <w:p w:rsidR="00235948" w:rsidRPr="00282ED0" w:rsidRDefault="00235948" w:rsidP="004F4ACE">
            <w:pPr>
              <w:pStyle w:val="a3"/>
              <w:ind w:left="0"/>
              <w:jc w:val="center"/>
              <w:rPr>
                <w:b/>
                <w:sz w:val="18"/>
              </w:rPr>
            </w:pPr>
            <w:r w:rsidRPr="00282ED0">
              <w:rPr>
                <w:b/>
                <w:sz w:val="18"/>
              </w:rPr>
              <w:t>№ задания</w:t>
            </w:r>
          </w:p>
          <w:p w:rsidR="00235948" w:rsidRPr="00282ED0" w:rsidRDefault="00235948" w:rsidP="004F4ACE">
            <w:pPr>
              <w:pStyle w:val="a3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235948" w:rsidRPr="00282ED0" w:rsidRDefault="00235948" w:rsidP="004F4ACE">
            <w:pPr>
              <w:pStyle w:val="a3"/>
              <w:ind w:left="0"/>
              <w:jc w:val="center"/>
              <w:rPr>
                <w:b/>
                <w:sz w:val="18"/>
              </w:rPr>
            </w:pPr>
            <w:r w:rsidRPr="00282ED0">
              <w:rPr>
                <w:b/>
                <w:sz w:val="18"/>
              </w:rPr>
              <w:t>Форма аттестации</w:t>
            </w:r>
          </w:p>
          <w:p w:rsidR="00235948" w:rsidRPr="00282ED0" w:rsidRDefault="00235948" w:rsidP="004F4ACE">
            <w:pPr>
              <w:pStyle w:val="a3"/>
              <w:ind w:left="0"/>
              <w:jc w:val="center"/>
              <w:rPr>
                <w:b/>
                <w:sz w:val="18"/>
              </w:rPr>
            </w:pPr>
            <w:r w:rsidRPr="00282ED0">
              <w:rPr>
                <w:b/>
                <w:sz w:val="18"/>
              </w:rPr>
              <w:t>(в соответствии с учебным планом)</w:t>
            </w:r>
          </w:p>
        </w:tc>
      </w:tr>
      <w:tr w:rsidR="00235948" w:rsidRPr="00282ED0" w:rsidTr="004F4ACE">
        <w:trPr>
          <w:trHeight w:val="272"/>
        </w:trPr>
        <w:tc>
          <w:tcPr>
            <w:tcW w:w="1985" w:type="dxa"/>
          </w:tcPr>
          <w:p w:rsidR="00235948" w:rsidRPr="00282ED0" w:rsidRDefault="00235948" w:rsidP="004F4ACE">
            <w:pPr>
              <w:jc w:val="both"/>
              <w:rPr>
                <w:sz w:val="18"/>
              </w:rPr>
            </w:pPr>
          </w:p>
        </w:tc>
        <w:tc>
          <w:tcPr>
            <w:tcW w:w="2410" w:type="dxa"/>
          </w:tcPr>
          <w:p w:rsidR="00235948" w:rsidRPr="00282ED0" w:rsidRDefault="00235948" w:rsidP="004F4ACE">
            <w:pPr>
              <w:pStyle w:val="a3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235948" w:rsidRPr="00282ED0" w:rsidRDefault="00235948" w:rsidP="004F4ACE">
            <w:pPr>
              <w:pStyle w:val="a3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235948" w:rsidRPr="00282ED0" w:rsidRDefault="00235948" w:rsidP="004F4ACE">
            <w:pPr>
              <w:pStyle w:val="a3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235948" w:rsidRPr="00282ED0" w:rsidRDefault="00235948" w:rsidP="004F4ACE">
            <w:pPr>
              <w:pStyle w:val="a3"/>
              <w:ind w:left="0"/>
              <w:rPr>
                <w:sz w:val="18"/>
              </w:rPr>
            </w:pPr>
          </w:p>
        </w:tc>
      </w:tr>
    </w:tbl>
    <w:p w:rsidR="00235948" w:rsidRPr="004E700F" w:rsidRDefault="00235948" w:rsidP="00235948">
      <w:pPr>
        <w:ind w:firstLine="708"/>
        <w:jc w:val="both"/>
        <w:rPr>
          <w:b/>
          <w:sz w:val="24"/>
        </w:rPr>
      </w:pPr>
      <w:r w:rsidRPr="004E700F">
        <w:rPr>
          <w:sz w:val="24"/>
        </w:rPr>
        <w:t xml:space="preserve">3. </w:t>
      </w:r>
      <w:r w:rsidRPr="004E700F">
        <w:rPr>
          <w:b/>
          <w:sz w:val="24"/>
        </w:rPr>
        <w:t>Фонд оценочных средств</w:t>
      </w:r>
    </w:p>
    <w:p w:rsidR="00235948" w:rsidRPr="004E700F" w:rsidRDefault="00235948" w:rsidP="00235948">
      <w:pPr>
        <w:jc w:val="both"/>
        <w:rPr>
          <w:b/>
          <w:sz w:val="24"/>
        </w:rPr>
      </w:pPr>
      <w:r w:rsidRPr="004E700F">
        <w:rPr>
          <w:sz w:val="24"/>
        </w:rPr>
        <w:tab/>
        <w:t xml:space="preserve">3.1. </w:t>
      </w:r>
      <w:r w:rsidRPr="004E700F">
        <w:rPr>
          <w:b/>
          <w:sz w:val="24"/>
        </w:rPr>
        <w:t>Входной контроль</w:t>
      </w:r>
    </w:p>
    <w:p w:rsidR="00235948" w:rsidRPr="004E700F" w:rsidRDefault="00235948" w:rsidP="00235948">
      <w:pPr>
        <w:jc w:val="both"/>
        <w:rPr>
          <w:sz w:val="24"/>
        </w:rPr>
      </w:pPr>
      <w:r w:rsidRPr="004E700F">
        <w:rPr>
          <w:sz w:val="24"/>
        </w:rPr>
        <w:tab/>
        <w:t>- цель заданий входного контроля,</w:t>
      </w:r>
      <w:r>
        <w:rPr>
          <w:sz w:val="24"/>
        </w:rPr>
        <w:t xml:space="preserve"> </w:t>
      </w:r>
      <w:r w:rsidRPr="004E700F">
        <w:rPr>
          <w:sz w:val="24"/>
        </w:rPr>
        <w:t>форм</w:t>
      </w:r>
      <w:r>
        <w:rPr>
          <w:sz w:val="24"/>
        </w:rPr>
        <w:t>а</w:t>
      </w:r>
      <w:r w:rsidRPr="004E700F">
        <w:rPr>
          <w:sz w:val="24"/>
        </w:rPr>
        <w:t xml:space="preserve"> контроля,</w:t>
      </w:r>
    </w:p>
    <w:p w:rsidR="00235948" w:rsidRPr="004E700F" w:rsidRDefault="00235948" w:rsidP="00235948">
      <w:pPr>
        <w:jc w:val="both"/>
        <w:rPr>
          <w:sz w:val="24"/>
        </w:rPr>
      </w:pPr>
      <w:r w:rsidRPr="004E700F">
        <w:rPr>
          <w:sz w:val="24"/>
        </w:rPr>
        <w:tab/>
        <w:t>- задания для контроля (к тестовым заданиям прив</w:t>
      </w:r>
      <w:r>
        <w:rPr>
          <w:sz w:val="24"/>
        </w:rPr>
        <w:t>одятся</w:t>
      </w:r>
      <w:r w:rsidRPr="004E700F">
        <w:rPr>
          <w:sz w:val="24"/>
        </w:rPr>
        <w:t xml:space="preserve"> ключи), критерии оценки.</w:t>
      </w:r>
    </w:p>
    <w:p w:rsidR="00235948" w:rsidRPr="004E700F" w:rsidRDefault="00235948" w:rsidP="00235948">
      <w:pPr>
        <w:jc w:val="both"/>
        <w:rPr>
          <w:b/>
          <w:sz w:val="24"/>
        </w:rPr>
      </w:pPr>
      <w:r w:rsidRPr="004E700F">
        <w:rPr>
          <w:sz w:val="24"/>
        </w:rPr>
        <w:tab/>
        <w:t xml:space="preserve">3.2. </w:t>
      </w:r>
      <w:r w:rsidRPr="004E700F">
        <w:rPr>
          <w:b/>
          <w:sz w:val="24"/>
        </w:rPr>
        <w:t>Текущая аттестация</w:t>
      </w:r>
    </w:p>
    <w:p w:rsidR="00235948" w:rsidRPr="004E700F" w:rsidRDefault="00235948" w:rsidP="00235948">
      <w:pPr>
        <w:jc w:val="both"/>
        <w:rPr>
          <w:sz w:val="24"/>
        </w:rPr>
      </w:pPr>
      <w:r w:rsidRPr="004E700F">
        <w:rPr>
          <w:sz w:val="24"/>
        </w:rPr>
        <w:tab/>
        <w:t>-  цель заданий текущего контроля и типы заданий, применяемых для текущего контроля,</w:t>
      </w:r>
    </w:p>
    <w:p w:rsidR="00235948" w:rsidRPr="004E700F" w:rsidRDefault="00235948" w:rsidP="00235948">
      <w:pPr>
        <w:jc w:val="both"/>
        <w:rPr>
          <w:sz w:val="24"/>
        </w:rPr>
      </w:pPr>
      <w:r w:rsidRPr="004E700F">
        <w:rPr>
          <w:sz w:val="24"/>
        </w:rPr>
        <w:tab/>
        <w:t xml:space="preserve">- </w:t>
      </w:r>
      <w:r>
        <w:rPr>
          <w:sz w:val="24"/>
        </w:rPr>
        <w:t xml:space="preserve">контролируемые </w:t>
      </w:r>
      <w:r w:rsidRPr="004E700F">
        <w:rPr>
          <w:sz w:val="24"/>
        </w:rPr>
        <w:t>темы</w:t>
      </w:r>
      <w:r>
        <w:rPr>
          <w:sz w:val="24"/>
        </w:rPr>
        <w:t>;</w:t>
      </w:r>
      <w:r w:rsidRPr="004E700F">
        <w:rPr>
          <w:sz w:val="24"/>
        </w:rPr>
        <w:t xml:space="preserve"> под каждой указ</w:t>
      </w:r>
      <w:r>
        <w:rPr>
          <w:sz w:val="24"/>
        </w:rPr>
        <w:t>ываются</w:t>
      </w:r>
      <w:r w:rsidRPr="004E700F">
        <w:rPr>
          <w:sz w:val="24"/>
        </w:rPr>
        <w:t xml:space="preserve"> формы контроля данной темы, прив</w:t>
      </w:r>
      <w:r>
        <w:rPr>
          <w:sz w:val="24"/>
        </w:rPr>
        <w:t>одятся</w:t>
      </w:r>
      <w:r w:rsidRPr="004E700F">
        <w:rPr>
          <w:sz w:val="24"/>
        </w:rPr>
        <w:t xml:space="preserve"> тексты заданий для контроля усвоения темы (к тестовым заданиям прив</w:t>
      </w:r>
      <w:r>
        <w:rPr>
          <w:sz w:val="24"/>
        </w:rPr>
        <w:t>одятся</w:t>
      </w:r>
      <w:r w:rsidRPr="004E700F">
        <w:rPr>
          <w:sz w:val="24"/>
        </w:rPr>
        <w:t xml:space="preserve"> ключи),</w:t>
      </w:r>
      <w:r w:rsidRPr="004E700F">
        <w:rPr>
          <w:sz w:val="24"/>
        </w:rPr>
        <w:tab/>
      </w:r>
    </w:p>
    <w:p w:rsidR="00235948" w:rsidRPr="004E700F" w:rsidRDefault="00235948" w:rsidP="00235948">
      <w:pPr>
        <w:jc w:val="both"/>
        <w:rPr>
          <w:sz w:val="24"/>
        </w:rPr>
      </w:pPr>
      <w:r w:rsidRPr="004E700F">
        <w:rPr>
          <w:sz w:val="24"/>
        </w:rPr>
        <w:tab/>
        <w:t>- критерии оценивания каждого типа задания,</w:t>
      </w:r>
    </w:p>
    <w:p w:rsidR="00235948" w:rsidRDefault="00235948" w:rsidP="00235948">
      <w:pPr>
        <w:jc w:val="both"/>
        <w:rPr>
          <w:sz w:val="24"/>
        </w:rPr>
      </w:pPr>
      <w:r>
        <w:rPr>
          <w:sz w:val="24"/>
        </w:rPr>
        <w:tab/>
        <w:t xml:space="preserve">- таблица 3 </w:t>
      </w:r>
    </w:p>
    <w:p w:rsidR="00235948" w:rsidRPr="00683E9A" w:rsidRDefault="00235948" w:rsidP="00235948">
      <w:pPr>
        <w:jc w:val="center"/>
        <w:rPr>
          <w:b/>
        </w:rPr>
      </w:pPr>
      <w:r w:rsidRPr="00683E9A">
        <w:rPr>
          <w:b/>
        </w:rPr>
        <w:t xml:space="preserve">Распределение типов контрольных заданий по элементам предметных и </w:t>
      </w:r>
      <w:proofErr w:type="spellStart"/>
      <w:r w:rsidRPr="00683E9A">
        <w:rPr>
          <w:b/>
        </w:rPr>
        <w:t>метапредметных</w:t>
      </w:r>
      <w:proofErr w:type="spellEnd"/>
      <w:r w:rsidRPr="00683E9A">
        <w:rPr>
          <w:b/>
        </w:rPr>
        <w:t xml:space="preserve">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1"/>
        <w:gridCol w:w="1311"/>
        <w:gridCol w:w="445"/>
        <w:gridCol w:w="538"/>
        <w:gridCol w:w="542"/>
        <w:gridCol w:w="542"/>
        <w:gridCol w:w="538"/>
        <w:gridCol w:w="542"/>
        <w:gridCol w:w="538"/>
        <w:gridCol w:w="538"/>
        <w:gridCol w:w="684"/>
        <w:gridCol w:w="510"/>
      </w:tblGrid>
      <w:tr w:rsidR="00235948" w:rsidRPr="00221AE5" w:rsidTr="004F4ACE">
        <w:tc>
          <w:tcPr>
            <w:tcW w:w="1784" w:type="pct"/>
            <w:vMerge w:val="restart"/>
          </w:tcPr>
          <w:p w:rsidR="00235948" w:rsidRPr="00221AE5" w:rsidRDefault="00235948" w:rsidP="004F4ACE">
            <w:pPr>
              <w:jc w:val="center"/>
            </w:pPr>
            <w:r w:rsidRPr="00221AE5">
              <w:t>Содержание</w:t>
            </w:r>
          </w:p>
        </w:tc>
        <w:tc>
          <w:tcPr>
            <w:tcW w:w="3216" w:type="pct"/>
            <w:gridSpan w:val="11"/>
          </w:tcPr>
          <w:p w:rsidR="00235948" w:rsidRPr="00221AE5" w:rsidRDefault="00235948" w:rsidP="004F4ACE">
            <w:pPr>
              <w:jc w:val="center"/>
            </w:pPr>
            <w:r w:rsidRPr="00221AE5">
              <w:t>Тип контрольного задания</w:t>
            </w:r>
          </w:p>
        </w:tc>
      </w:tr>
      <w:tr w:rsidR="00235948" w:rsidRPr="00221AE5" w:rsidTr="004F4ACE">
        <w:tc>
          <w:tcPr>
            <w:tcW w:w="1784" w:type="pct"/>
            <w:vMerge/>
          </w:tcPr>
          <w:p w:rsidR="00235948" w:rsidRPr="00221AE5" w:rsidRDefault="00235948" w:rsidP="004F4ACE"/>
        </w:tc>
        <w:tc>
          <w:tcPr>
            <w:tcW w:w="627" w:type="pct"/>
          </w:tcPr>
          <w:p w:rsidR="00235948" w:rsidRPr="00221AE5" w:rsidRDefault="00235948" w:rsidP="004F4ACE">
            <w:pPr>
              <w:rPr>
                <w:i/>
              </w:rPr>
            </w:pPr>
            <w:r w:rsidRPr="00221AE5">
              <w:rPr>
                <w:i/>
                <w:sz w:val="18"/>
              </w:rPr>
              <w:t>Код-номер объекта оценки</w:t>
            </w:r>
          </w:p>
        </w:tc>
        <w:tc>
          <w:tcPr>
            <w:tcW w:w="213" w:type="pct"/>
          </w:tcPr>
          <w:p w:rsidR="00235948" w:rsidRPr="00221AE5" w:rsidRDefault="00235948" w:rsidP="004F4ACE">
            <w:r>
              <w:t>…</w:t>
            </w:r>
          </w:p>
        </w:tc>
        <w:tc>
          <w:tcPr>
            <w:tcW w:w="257" w:type="pct"/>
          </w:tcPr>
          <w:p w:rsidR="00235948" w:rsidRPr="00221AE5" w:rsidRDefault="00235948" w:rsidP="004F4ACE">
            <w:r>
              <w:t>…</w:t>
            </w:r>
          </w:p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7" w:type="pct"/>
          </w:tcPr>
          <w:p w:rsidR="00235948" w:rsidRPr="00221AE5" w:rsidRDefault="00235948" w:rsidP="004F4ACE"/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7" w:type="pct"/>
          </w:tcPr>
          <w:p w:rsidR="00235948" w:rsidRPr="00221AE5" w:rsidRDefault="00235948" w:rsidP="004F4ACE"/>
        </w:tc>
        <w:tc>
          <w:tcPr>
            <w:tcW w:w="257" w:type="pct"/>
          </w:tcPr>
          <w:p w:rsidR="00235948" w:rsidRPr="00221AE5" w:rsidRDefault="00235948" w:rsidP="004F4ACE"/>
        </w:tc>
        <w:tc>
          <w:tcPr>
            <w:tcW w:w="327" w:type="pct"/>
          </w:tcPr>
          <w:p w:rsidR="00235948" w:rsidRPr="00221AE5" w:rsidRDefault="00235948" w:rsidP="004F4ACE"/>
        </w:tc>
        <w:tc>
          <w:tcPr>
            <w:tcW w:w="244" w:type="pct"/>
          </w:tcPr>
          <w:p w:rsidR="00235948" w:rsidRPr="00221AE5" w:rsidRDefault="00235948" w:rsidP="004F4ACE"/>
        </w:tc>
      </w:tr>
      <w:tr w:rsidR="00235948" w:rsidRPr="00221AE5" w:rsidTr="004F4ACE">
        <w:tc>
          <w:tcPr>
            <w:tcW w:w="1784" w:type="pct"/>
          </w:tcPr>
          <w:p w:rsidR="00235948" w:rsidRPr="00221AE5" w:rsidRDefault="00235948" w:rsidP="004F4ACE">
            <w:pPr>
              <w:rPr>
                <w:i/>
              </w:rPr>
            </w:pPr>
            <w:r w:rsidRPr="00221AE5">
              <w:rPr>
                <w:i/>
              </w:rPr>
              <w:t>Наименование контролируемой темы</w:t>
            </w:r>
          </w:p>
        </w:tc>
        <w:tc>
          <w:tcPr>
            <w:tcW w:w="627" w:type="pct"/>
          </w:tcPr>
          <w:p w:rsidR="00235948" w:rsidRPr="00221AE5" w:rsidRDefault="00235948" w:rsidP="004F4ACE">
            <w:pPr>
              <w:rPr>
                <w:i/>
              </w:rPr>
            </w:pPr>
            <w:r w:rsidRPr="00221AE5">
              <w:rPr>
                <w:i/>
                <w:sz w:val="18"/>
              </w:rPr>
              <w:t>Код и номер контрольного задания</w:t>
            </w:r>
          </w:p>
        </w:tc>
        <w:tc>
          <w:tcPr>
            <w:tcW w:w="213" w:type="pct"/>
          </w:tcPr>
          <w:p w:rsidR="00235948" w:rsidRPr="00221AE5" w:rsidRDefault="00235948" w:rsidP="004F4ACE">
            <w:r>
              <w:t>…</w:t>
            </w:r>
          </w:p>
        </w:tc>
        <w:tc>
          <w:tcPr>
            <w:tcW w:w="257" w:type="pct"/>
          </w:tcPr>
          <w:p w:rsidR="00235948" w:rsidRPr="00221AE5" w:rsidRDefault="00235948" w:rsidP="004F4ACE">
            <w:r>
              <w:t>…</w:t>
            </w:r>
          </w:p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25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32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244" w:type="pct"/>
          </w:tcPr>
          <w:p w:rsidR="00235948" w:rsidRPr="00221AE5" w:rsidRDefault="00235948" w:rsidP="004F4ACE">
            <w:pPr>
              <w:jc w:val="center"/>
            </w:pPr>
          </w:p>
        </w:tc>
      </w:tr>
      <w:tr w:rsidR="00235948" w:rsidRPr="00221AE5" w:rsidTr="004F4ACE">
        <w:tc>
          <w:tcPr>
            <w:tcW w:w="1784" w:type="pct"/>
          </w:tcPr>
          <w:p w:rsidR="00235948" w:rsidRPr="00221AE5" w:rsidRDefault="00235948" w:rsidP="004F4ACE">
            <w:pPr>
              <w:rPr>
                <w:i/>
              </w:rPr>
            </w:pPr>
            <w:r w:rsidRPr="00221AE5">
              <w:rPr>
                <w:i/>
              </w:rPr>
              <w:t>Наименование контролируемой темы</w:t>
            </w:r>
          </w:p>
        </w:tc>
        <w:tc>
          <w:tcPr>
            <w:tcW w:w="627" w:type="pct"/>
          </w:tcPr>
          <w:p w:rsidR="00235948" w:rsidRPr="00221AE5" w:rsidRDefault="00235948" w:rsidP="004F4ACE">
            <w:pPr>
              <w:rPr>
                <w:i/>
              </w:rPr>
            </w:pPr>
            <w:r w:rsidRPr="00221AE5">
              <w:rPr>
                <w:i/>
                <w:sz w:val="18"/>
              </w:rPr>
              <w:t>Код и номер контрольного задания</w:t>
            </w:r>
          </w:p>
        </w:tc>
        <w:tc>
          <w:tcPr>
            <w:tcW w:w="213" w:type="pct"/>
          </w:tcPr>
          <w:p w:rsidR="00235948" w:rsidRPr="00221AE5" w:rsidRDefault="00235948" w:rsidP="004F4ACE">
            <w:r>
              <w:t>…</w:t>
            </w:r>
          </w:p>
        </w:tc>
        <w:tc>
          <w:tcPr>
            <w:tcW w:w="257" w:type="pct"/>
          </w:tcPr>
          <w:p w:rsidR="00235948" w:rsidRPr="00221AE5" w:rsidRDefault="00235948" w:rsidP="004F4ACE">
            <w:r>
              <w:t>…</w:t>
            </w:r>
          </w:p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25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32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244" w:type="pct"/>
          </w:tcPr>
          <w:p w:rsidR="00235948" w:rsidRPr="00221AE5" w:rsidRDefault="00235948" w:rsidP="004F4ACE">
            <w:pPr>
              <w:jc w:val="center"/>
            </w:pPr>
          </w:p>
        </w:tc>
      </w:tr>
      <w:tr w:rsidR="00235948" w:rsidRPr="00221AE5" w:rsidTr="004F4ACE">
        <w:tc>
          <w:tcPr>
            <w:tcW w:w="1784" w:type="pct"/>
          </w:tcPr>
          <w:p w:rsidR="00235948" w:rsidRPr="00221AE5" w:rsidRDefault="00235948" w:rsidP="004F4ACE">
            <w:pPr>
              <w:rPr>
                <w:i/>
              </w:rPr>
            </w:pPr>
          </w:p>
        </w:tc>
        <w:tc>
          <w:tcPr>
            <w:tcW w:w="627" w:type="pct"/>
          </w:tcPr>
          <w:p w:rsidR="00235948" w:rsidRPr="00221AE5" w:rsidRDefault="00235948" w:rsidP="004F4ACE">
            <w:pPr>
              <w:rPr>
                <w:i/>
                <w:sz w:val="18"/>
              </w:rPr>
            </w:pPr>
          </w:p>
        </w:tc>
        <w:tc>
          <w:tcPr>
            <w:tcW w:w="213" w:type="pct"/>
          </w:tcPr>
          <w:p w:rsidR="00235948" w:rsidRDefault="00235948" w:rsidP="004F4ACE"/>
        </w:tc>
        <w:tc>
          <w:tcPr>
            <w:tcW w:w="257" w:type="pct"/>
          </w:tcPr>
          <w:p w:rsidR="00235948" w:rsidRDefault="00235948" w:rsidP="004F4ACE"/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25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32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244" w:type="pct"/>
          </w:tcPr>
          <w:p w:rsidR="00235948" w:rsidRPr="00221AE5" w:rsidRDefault="00235948" w:rsidP="004F4ACE">
            <w:pPr>
              <w:jc w:val="center"/>
            </w:pPr>
          </w:p>
        </w:tc>
      </w:tr>
    </w:tbl>
    <w:p w:rsidR="00235948" w:rsidRDefault="00235948" w:rsidP="00235948">
      <w:pPr>
        <w:jc w:val="both"/>
        <w:rPr>
          <w:sz w:val="24"/>
        </w:rPr>
      </w:pPr>
    </w:p>
    <w:p w:rsidR="00235948" w:rsidRPr="00EB2DFB" w:rsidRDefault="00235948" w:rsidP="00235948">
      <w:pPr>
        <w:jc w:val="both"/>
        <w:rPr>
          <w:b/>
          <w:sz w:val="24"/>
        </w:rPr>
      </w:pPr>
      <w:r w:rsidRPr="004E700F">
        <w:rPr>
          <w:sz w:val="24"/>
        </w:rPr>
        <w:tab/>
        <w:t xml:space="preserve">3.3. </w:t>
      </w:r>
      <w:r>
        <w:rPr>
          <w:b/>
          <w:sz w:val="24"/>
        </w:rPr>
        <w:t>Промежуточная аттестация</w:t>
      </w:r>
    </w:p>
    <w:p w:rsidR="00235948" w:rsidRPr="004E700F" w:rsidRDefault="00235948" w:rsidP="00235948">
      <w:pPr>
        <w:jc w:val="both"/>
        <w:rPr>
          <w:sz w:val="24"/>
        </w:rPr>
      </w:pPr>
      <w:r w:rsidRPr="004E700F">
        <w:rPr>
          <w:sz w:val="24"/>
        </w:rPr>
        <w:tab/>
        <w:t>- форм</w:t>
      </w:r>
      <w:r>
        <w:rPr>
          <w:sz w:val="24"/>
        </w:rPr>
        <w:t>а</w:t>
      </w:r>
      <w:r w:rsidRPr="004E700F">
        <w:rPr>
          <w:sz w:val="24"/>
        </w:rPr>
        <w:t xml:space="preserve"> контроля,</w:t>
      </w:r>
    </w:p>
    <w:p w:rsidR="00235948" w:rsidRPr="004E700F" w:rsidRDefault="00235948" w:rsidP="00235948">
      <w:pPr>
        <w:jc w:val="both"/>
        <w:rPr>
          <w:sz w:val="24"/>
        </w:rPr>
      </w:pPr>
      <w:r w:rsidRPr="004E700F">
        <w:rPr>
          <w:sz w:val="24"/>
        </w:rPr>
        <w:tab/>
        <w:t>- задания  (билеты) к зачету/экзамену по  дисциплине (в каждом задании указывается: номер задания, проверяемые результаты, текст задания, критерии оценки выполнения),</w:t>
      </w:r>
    </w:p>
    <w:p w:rsidR="00235948" w:rsidRPr="004E700F" w:rsidRDefault="00235948" w:rsidP="00235948">
      <w:pPr>
        <w:jc w:val="both"/>
        <w:rPr>
          <w:sz w:val="24"/>
        </w:rPr>
      </w:pPr>
      <w:r w:rsidRPr="004E700F">
        <w:rPr>
          <w:sz w:val="24"/>
        </w:rPr>
        <w:tab/>
        <w:t>- материалы, разрешенные для использования на зачете/экзамене по</w:t>
      </w:r>
      <w:r>
        <w:rPr>
          <w:sz w:val="24"/>
        </w:rPr>
        <w:t xml:space="preserve"> дисциплине </w:t>
      </w:r>
      <w:r w:rsidRPr="004E700F">
        <w:rPr>
          <w:sz w:val="24"/>
        </w:rPr>
        <w:t>(приводится перечень материалов)</w:t>
      </w:r>
      <w:r>
        <w:rPr>
          <w:sz w:val="24"/>
        </w:rPr>
        <w:t>.</w:t>
      </w:r>
    </w:p>
    <w:p w:rsidR="00235948" w:rsidRDefault="00235948" w:rsidP="00235948">
      <w:pPr>
        <w:jc w:val="center"/>
        <w:rPr>
          <w:b/>
          <w:sz w:val="28"/>
        </w:rPr>
      </w:pPr>
    </w:p>
    <w:p w:rsidR="004B5669" w:rsidRDefault="004B5669" w:rsidP="00235948">
      <w:pPr>
        <w:jc w:val="center"/>
        <w:rPr>
          <w:b/>
          <w:sz w:val="28"/>
        </w:rPr>
      </w:pPr>
    </w:p>
    <w:p w:rsidR="004B5669" w:rsidRDefault="004B5669" w:rsidP="00235948">
      <w:pPr>
        <w:jc w:val="center"/>
        <w:rPr>
          <w:b/>
          <w:sz w:val="28"/>
        </w:rPr>
      </w:pPr>
    </w:p>
    <w:p w:rsidR="00235948" w:rsidRPr="00BE70A9" w:rsidRDefault="00235948" w:rsidP="00235948">
      <w:pPr>
        <w:jc w:val="center"/>
        <w:rPr>
          <w:b/>
          <w:sz w:val="28"/>
        </w:rPr>
      </w:pPr>
      <w:r w:rsidRPr="00BE70A9">
        <w:rPr>
          <w:b/>
          <w:sz w:val="28"/>
        </w:rPr>
        <w:lastRenderedPageBreak/>
        <w:t xml:space="preserve">Состав ФОС по МДК </w:t>
      </w:r>
    </w:p>
    <w:p w:rsidR="00235948" w:rsidRDefault="00235948" w:rsidP="00235948">
      <w:pPr>
        <w:jc w:val="center"/>
        <w:rPr>
          <w:sz w:val="28"/>
        </w:rPr>
      </w:pPr>
    </w:p>
    <w:p w:rsidR="00235948" w:rsidRPr="004E700F" w:rsidRDefault="00235948" w:rsidP="00235948">
      <w:pPr>
        <w:pStyle w:val="a3"/>
        <w:widowControl/>
        <w:numPr>
          <w:ilvl w:val="0"/>
          <w:numId w:val="23"/>
        </w:numPr>
        <w:autoSpaceDE/>
        <w:autoSpaceDN/>
        <w:adjustRightInd/>
        <w:jc w:val="both"/>
        <w:rPr>
          <w:b/>
          <w:sz w:val="24"/>
        </w:rPr>
      </w:pPr>
      <w:proofErr w:type="gramStart"/>
      <w:r w:rsidRPr="004E700F">
        <w:rPr>
          <w:b/>
          <w:sz w:val="24"/>
        </w:rPr>
        <w:t>Титульный лист</w:t>
      </w:r>
      <w:r w:rsidRPr="004E700F">
        <w:rPr>
          <w:sz w:val="24"/>
        </w:rPr>
        <w:t xml:space="preserve"> </w:t>
      </w:r>
      <w:r>
        <w:rPr>
          <w:sz w:val="24"/>
        </w:rPr>
        <w:t>(</w:t>
      </w:r>
      <w:r w:rsidRPr="004E700F">
        <w:rPr>
          <w:sz w:val="24"/>
        </w:rPr>
        <w:t>содержит грифы:</w:t>
      </w:r>
      <w:proofErr w:type="gramEnd"/>
      <w:r>
        <w:rPr>
          <w:sz w:val="24"/>
        </w:rPr>
        <w:t xml:space="preserve"> </w:t>
      </w:r>
      <w:r w:rsidRPr="004E700F">
        <w:rPr>
          <w:sz w:val="24"/>
        </w:rPr>
        <w:t>«Одобрено…, протокол», «Утверждено», «Разработчи</w:t>
      </w:r>
      <w:proofErr w:type="gramStart"/>
      <w:r w:rsidRPr="004E700F">
        <w:rPr>
          <w:sz w:val="24"/>
        </w:rPr>
        <w:t>к(</w:t>
      </w:r>
      <w:proofErr w:type="gramEnd"/>
      <w:r w:rsidRPr="004E700F">
        <w:rPr>
          <w:sz w:val="24"/>
        </w:rPr>
        <w:t>и)»</w:t>
      </w:r>
      <w:r>
        <w:rPr>
          <w:sz w:val="24"/>
        </w:rPr>
        <w:t>)</w:t>
      </w:r>
      <w:r w:rsidRPr="004E700F">
        <w:rPr>
          <w:sz w:val="24"/>
        </w:rPr>
        <w:t>.</w:t>
      </w:r>
    </w:p>
    <w:p w:rsidR="00235948" w:rsidRPr="004E700F" w:rsidRDefault="00235948" w:rsidP="00235948">
      <w:pPr>
        <w:ind w:firstLine="360"/>
        <w:jc w:val="both"/>
        <w:rPr>
          <w:sz w:val="24"/>
        </w:rPr>
      </w:pPr>
      <w:r>
        <w:rPr>
          <w:sz w:val="24"/>
        </w:rPr>
        <w:t>2</w:t>
      </w:r>
      <w:r w:rsidRPr="004E700F">
        <w:rPr>
          <w:sz w:val="24"/>
        </w:rPr>
        <w:t xml:space="preserve">. </w:t>
      </w:r>
      <w:r w:rsidRPr="004E700F">
        <w:rPr>
          <w:b/>
          <w:sz w:val="24"/>
        </w:rPr>
        <w:t>Паспорт фонда оценочных средств</w:t>
      </w:r>
      <w:r w:rsidRPr="004E700F">
        <w:rPr>
          <w:sz w:val="24"/>
        </w:rPr>
        <w:t>:</w:t>
      </w:r>
    </w:p>
    <w:p w:rsidR="00235948" w:rsidRPr="004E700F" w:rsidRDefault="00235948" w:rsidP="00235948">
      <w:pPr>
        <w:jc w:val="both"/>
        <w:rPr>
          <w:sz w:val="24"/>
        </w:rPr>
      </w:pPr>
      <w:r w:rsidRPr="004E700F">
        <w:rPr>
          <w:sz w:val="24"/>
        </w:rPr>
        <w:tab/>
        <w:t>- назначение,</w:t>
      </w:r>
    </w:p>
    <w:p w:rsidR="00235948" w:rsidRPr="00F21284" w:rsidRDefault="00235948" w:rsidP="00235948">
      <w:pPr>
        <w:jc w:val="both"/>
        <w:rPr>
          <w:sz w:val="24"/>
        </w:rPr>
      </w:pPr>
      <w:r>
        <w:rPr>
          <w:sz w:val="28"/>
        </w:rPr>
        <w:tab/>
      </w:r>
      <w:r w:rsidRPr="00F21284">
        <w:rPr>
          <w:sz w:val="24"/>
        </w:rPr>
        <w:t xml:space="preserve">- объекты оценки – результаты освоения </w:t>
      </w:r>
      <w:r>
        <w:rPr>
          <w:sz w:val="24"/>
        </w:rPr>
        <w:t>МДК</w:t>
      </w:r>
      <w:r w:rsidRPr="00F21284">
        <w:rPr>
          <w:sz w:val="24"/>
        </w:rPr>
        <w:t xml:space="preserve">: знания и умения (с их кодами-номерами), </w:t>
      </w:r>
    </w:p>
    <w:p w:rsidR="00235948" w:rsidRDefault="00235948" w:rsidP="00235948">
      <w:pPr>
        <w:jc w:val="both"/>
        <w:rPr>
          <w:sz w:val="24"/>
        </w:rPr>
      </w:pPr>
      <w:r>
        <w:rPr>
          <w:sz w:val="28"/>
        </w:rPr>
        <w:tab/>
      </w:r>
      <w:r>
        <w:rPr>
          <w:sz w:val="24"/>
        </w:rPr>
        <w:t xml:space="preserve">- таблица 1 </w:t>
      </w:r>
    </w:p>
    <w:p w:rsidR="00235948" w:rsidRPr="00683E9A" w:rsidRDefault="00235948" w:rsidP="00235948">
      <w:pPr>
        <w:jc w:val="center"/>
        <w:rPr>
          <w:b/>
        </w:rPr>
      </w:pPr>
      <w:r w:rsidRPr="00683E9A">
        <w:rPr>
          <w:b/>
        </w:rPr>
        <w:t>Распределение оценивания результатов по видам контроля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3686"/>
        <w:gridCol w:w="2551"/>
      </w:tblGrid>
      <w:tr w:rsidR="00235948" w:rsidRPr="009E0F0D" w:rsidTr="004F4ACE">
        <w:tc>
          <w:tcPr>
            <w:tcW w:w="4077" w:type="dxa"/>
            <w:vMerge w:val="restart"/>
            <w:shd w:val="clear" w:color="auto" w:fill="auto"/>
          </w:tcPr>
          <w:p w:rsidR="00235948" w:rsidRPr="00980469" w:rsidRDefault="00235948" w:rsidP="004F4ACE">
            <w:pPr>
              <w:jc w:val="center"/>
              <w:rPr>
                <w:b/>
              </w:rPr>
            </w:pPr>
            <w:r w:rsidRPr="00980469">
              <w:rPr>
                <w:b/>
              </w:rPr>
              <w:t>Наименование элемента контроля (формируемые результаты обучения)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235948" w:rsidRPr="00980469" w:rsidRDefault="00235948" w:rsidP="004F4ACE">
            <w:pPr>
              <w:jc w:val="center"/>
              <w:rPr>
                <w:b/>
              </w:rPr>
            </w:pPr>
            <w:r w:rsidRPr="00980469">
              <w:rPr>
                <w:b/>
              </w:rPr>
              <w:t>Виды аттестаций</w:t>
            </w:r>
          </w:p>
        </w:tc>
      </w:tr>
      <w:tr w:rsidR="00235948" w:rsidRPr="009E0F0D" w:rsidTr="004F4ACE">
        <w:tc>
          <w:tcPr>
            <w:tcW w:w="4077" w:type="dxa"/>
            <w:vMerge/>
            <w:shd w:val="clear" w:color="auto" w:fill="auto"/>
          </w:tcPr>
          <w:p w:rsidR="00235948" w:rsidRPr="00980469" w:rsidRDefault="00235948" w:rsidP="004F4ACE">
            <w:pPr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235948" w:rsidRPr="00980469" w:rsidRDefault="00235948" w:rsidP="004F4ACE">
            <w:pPr>
              <w:jc w:val="center"/>
              <w:rPr>
                <w:b/>
              </w:rPr>
            </w:pPr>
            <w:r w:rsidRPr="00980469">
              <w:rPr>
                <w:i/>
              </w:rPr>
              <w:t>Текущий контроль</w:t>
            </w:r>
          </w:p>
        </w:tc>
        <w:tc>
          <w:tcPr>
            <w:tcW w:w="2551" w:type="dxa"/>
            <w:shd w:val="clear" w:color="auto" w:fill="auto"/>
          </w:tcPr>
          <w:p w:rsidR="00235948" w:rsidRPr="00980469" w:rsidRDefault="00235948" w:rsidP="004F4ACE">
            <w:pPr>
              <w:jc w:val="center"/>
              <w:rPr>
                <w:b/>
              </w:rPr>
            </w:pPr>
            <w:r w:rsidRPr="00980469">
              <w:rPr>
                <w:i/>
              </w:rPr>
              <w:t>Промежуточная аттестация</w:t>
            </w:r>
          </w:p>
        </w:tc>
      </w:tr>
      <w:tr w:rsidR="00235948" w:rsidRPr="009E0F0D" w:rsidTr="004F4ACE">
        <w:tc>
          <w:tcPr>
            <w:tcW w:w="4077" w:type="dxa"/>
            <w:shd w:val="clear" w:color="auto" w:fill="auto"/>
          </w:tcPr>
          <w:p w:rsidR="00235948" w:rsidRPr="00B6678C" w:rsidRDefault="00235948" w:rsidP="004F4ACE">
            <w:pPr>
              <w:jc w:val="both"/>
              <w:rPr>
                <w:i/>
              </w:rPr>
            </w:pPr>
            <w:r w:rsidRPr="00B6678C">
              <w:rPr>
                <w:i/>
              </w:rPr>
              <w:t>Прописываются объекты оценки</w:t>
            </w:r>
          </w:p>
        </w:tc>
        <w:tc>
          <w:tcPr>
            <w:tcW w:w="3686" w:type="dxa"/>
            <w:shd w:val="clear" w:color="auto" w:fill="auto"/>
          </w:tcPr>
          <w:p w:rsidR="00235948" w:rsidRPr="00B6678C" w:rsidRDefault="00235948" w:rsidP="004F4ACE">
            <w:pPr>
              <w:rPr>
                <w:i/>
              </w:rPr>
            </w:pPr>
            <w:r w:rsidRPr="00B6678C">
              <w:rPr>
                <w:i/>
              </w:rPr>
              <w:t>Прописываются формы контроля каждого из объектов оценки</w:t>
            </w:r>
          </w:p>
        </w:tc>
        <w:tc>
          <w:tcPr>
            <w:tcW w:w="2551" w:type="dxa"/>
            <w:shd w:val="clear" w:color="auto" w:fill="auto"/>
          </w:tcPr>
          <w:p w:rsidR="00235948" w:rsidRPr="00B6678C" w:rsidRDefault="00235948" w:rsidP="004F4ACE">
            <w:pPr>
              <w:rPr>
                <w:i/>
              </w:rPr>
            </w:pPr>
            <w:proofErr w:type="spellStart"/>
            <w:r w:rsidRPr="00B6678C">
              <w:rPr>
                <w:i/>
              </w:rPr>
              <w:t>Прописывется</w:t>
            </w:r>
            <w:proofErr w:type="spellEnd"/>
            <w:r w:rsidRPr="00B6678C">
              <w:rPr>
                <w:i/>
              </w:rPr>
              <w:t>, если объект оценки выносится на промежуточную аттестацию</w:t>
            </w:r>
          </w:p>
        </w:tc>
      </w:tr>
    </w:tbl>
    <w:p w:rsidR="00235948" w:rsidRDefault="00235948" w:rsidP="00235948">
      <w:pPr>
        <w:jc w:val="both"/>
        <w:rPr>
          <w:sz w:val="24"/>
        </w:rPr>
      </w:pPr>
    </w:p>
    <w:p w:rsidR="00235948" w:rsidRDefault="00235948" w:rsidP="00235948">
      <w:pPr>
        <w:jc w:val="both"/>
        <w:rPr>
          <w:sz w:val="24"/>
        </w:rPr>
      </w:pPr>
      <w:r w:rsidRPr="004E700F">
        <w:rPr>
          <w:sz w:val="24"/>
        </w:rPr>
        <w:tab/>
        <w:t>- таблица 2</w:t>
      </w:r>
    </w:p>
    <w:p w:rsidR="00235948" w:rsidRPr="00683E9A" w:rsidRDefault="00235948" w:rsidP="00235948">
      <w:pPr>
        <w:jc w:val="center"/>
        <w:rPr>
          <w:b/>
        </w:rPr>
      </w:pPr>
      <w:r w:rsidRPr="00683E9A">
        <w:rPr>
          <w:b/>
        </w:rPr>
        <w:t>Оценивание результатов обучения на промежуточной аттестации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2551"/>
        <w:gridCol w:w="1560"/>
        <w:gridCol w:w="1701"/>
      </w:tblGrid>
      <w:tr w:rsidR="00235948" w:rsidRPr="00282ED0" w:rsidTr="004F4ACE">
        <w:trPr>
          <w:trHeight w:val="868"/>
        </w:trPr>
        <w:tc>
          <w:tcPr>
            <w:tcW w:w="1985" w:type="dxa"/>
          </w:tcPr>
          <w:p w:rsidR="00235948" w:rsidRPr="00282ED0" w:rsidRDefault="00235948" w:rsidP="004F4ACE">
            <w:pPr>
              <w:pStyle w:val="a3"/>
              <w:ind w:left="0"/>
              <w:jc w:val="center"/>
              <w:rPr>
                <w:b/>
                <w:sz w:val="18"/>
              </w:rPr>
            </w:pPr>
            <w:r w:rsidRPr="00282ED0">
              <w:rPr>
                <w:b/>
                <w:sz w:val="18"/>
              </w:rPr>
              <w:t>Объекты оценивания</w:t>
            </w:r>
          </w:p>
        </w:tc>
        <w:tc>
          <w:tcPr>
            <w:tcW w:w="2410" w:type="dxa"/>
          </w:tcPr>
          <w:p w:rsidR="00235948" w:rsidRPr="00282ED0" w:rsidRDefault="00235948" w:rsidP="004F4ACE">
            <w:pPr>
              <w:pStyle w:val="a3"/>
              <w:ind w:left="0"/>
              <w:jc w:val="center"/>
              <w:rPr>
                <w:b/>
                <w:sz w:val="18"/>
              </w:rPr>
            </w:pPr>
            <w:r w:rsidRPr="00282ED0">
              <w:rPr>
                <w:b/>
                <w:sz w:val="18"/>
              </w:rPr>
              <w:t>Показатели</w:t>
            </w:r>
          </w:p>
        </w:tc>
        <w:tc>
          <w:tcPr>
            <w:tcW w:w="2551" w:type="dxa"/>
          </w:tcPr>
          <w:p w:rsidR="00235948" w:rsidRPr="00282ED0" w:rsidRDefault="00235948" w:rsidP="004F4ACE">
            <w:pPr>
              <w:pStyle w:val="a3"/>
              <w:ind w:left="0"/>
              <w:jc w:val="center"/>
              <w:rPr>
                <w:b/>
                <w:sz w:val="18"/>
              </w:rPr>
            </w:pPr>
            <w:r w:rsidRPr="00282ED0">
              <w:rPr>
                <w:b/>
                <w:sz w:val="18"/>
              </w:rPr>
              <w:t>Критерии</w:t>
            </w:r>
          </w:p>
        </w:tc>
        <w:tc>
          <w:tcPr>
            <w:tcW w:w="1560" w:type="dxa"/>
          </w:tcPr>
          <w:p w:rsidR="00235948" w:rsidRPr="00282ED0" w:rsidRDefault="00235948" w:rsidP="004F4ACE">
            <w:pPr>
              <w:pStyle w:val="a3"/>
              <w:ind w:left="0"/>
              <w:jc w:val="center"/>
              <w:rPr>
                <w:b/>
                <w:sz w:val="18"/>
              </w:rPr>
            </w:pPr>
            <w:r w:rsidRPr="00282ED0">
              <w:rPr>
                <w:b/>
                <w:sz w:val="18"/>
              </w:rPr>
              <w:t>Тип задания;</w:t>
            </w:r>
          </w:p>
          <w:p w:rsidR="00235948" w:rsidRPr="00282ED0" w:rsidRDefault="00235948" w:rsidP="004F4ACE">
            <w:pPr>
              <w:pStyle w:val="a3"/>
              <w:ind w:left="0"/>
              <w:jc w:val="center"/>
              <w:rPr>
                <w:b/>
                <w:sz w:val="18"/>
              </w:rPr>
            </w:pPr>
            <w:r w:rsidRPr="00282ED0">
              <w:rPr>
                <w:b/>
                <w:sz w:val="18"/>
              </w:rPr>
              <w:t>№ задания</w:t>
            </w:r>
          </w:p>
          <w:p w:rsidR="00235948" w:rsidRPr="00282ED0" w:rsidRDefault="00235948" w:rsidP="004F4ACE">
            <w:pPr>
              <w:pStyle w:val="a3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235948" w:rsidRPr="00282ED0" w:rsidRDefault="00235948" w:rsidP="004F4ACE">
            <w:pPr>
              <w:pStyle w:val="a3"/>
              <w:ind w:left="0"/>
              <w:jc w:val="center"/>
              <w:rPr>
                <w:b/>
                <w:sz w:val="18"/>
              </w:rPr>
            </w:pPr>
            <w:r w:rsidRPr="00282ED0">
              <w:rPr>
                <w:b/>
                <w:sz w:val="18"/>
              </w:rPr>
              <w:t>Форма аттестации</w:t>
            </w:r>
          </w:p>
          <w:p w:rsidR="00235948" w:rsidRPr="00282ED0" w:rsidRDefault="00235948" w:rsidP="004F4ACE">
            <w:pPr>
              <w:pStyle w:val="a3"/>
              <w:ind w:left="0"/>
              <w:jc w:val="center"/>
              <w:rPr>
                <w:b/>
                <w:sz w:val="18"/>
              </w:rPr>
            </w:pPr>
            <w:r w:rsidRPr="00282ED0">
              <w:rPr>
                <w:b/>
                <w:sz w:val="18"/>
              </w:rPr>
              <w:t>(в соответствии с учебным планом)</w:t>
            </w:r>
          </w:p>
        </w:tc>
      </w:tr>
      <w:tr w:rsidR="00235948" w:rsidRPr="00282ED0" w:rsidTr="004F4ACE">
        <w:trPr>
          <w:trHeight w:val="272"/>
        </w:trPr>
        <w:tc>
          <w:tcPr>
            <w:tcW w:w="1985" w:type="dxa"/>
          </w:tcPr>
          <w:p w:rsidR="00235948" w:rsidRPr="00282ED0" w:rsidRDefault="00235948" w:rsidP="004F4ACE">
            <w:pPr>
              <w:jc w:val="both"/>
              <w:rPr>
                <w:sz w:val="18"/>
              </w:rPr>
            </w:pPr>
          </w:p>
        </w:tc>
        <w:tc>
          <w:tcPr>
            <w:tcW w:w="2410" w:type="dxa"/>
          </w:tcPr>
          <w:p w:rsidR="00235948" w:rsidRPr="00282ED0" w:rsidRDefault="00235948" w:rsidP="004F4ACE">
            <w:pPr>
              <w:pStyle w:val="a3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235948" w:rsidRPr="00282ED0" w:rsidRDefault="00235948" w:rsidP="004F4ACE">
            <w:pPr>
              <w:pStyle w:val="a3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235948" w:rsidRPr="00282ED0" w:rsidRDefault="00235948" w:rsidP="004F4ACE">
            <w:pPr>
              <w:pStyle w:val="a3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235948" w:rsidRPr="00282ED0" w:rsidRDefault="00235948" w:rsidP="004F4ACE">
            <w:pPr>
              <w:pStyle w:val="a3"/>
              <w:ind w:left="0"/>
              <w:rPr>
                <w:sz w:val="18"/>
              </w:rPr>
            </w:pPr>
          </w:p>
        </w:tc>
      </w:tr>
    </w:tbl>
    <w:p w:rsidR="00235948" w:rsidRPr="004E700F" w:rsidRDefault="00235948" w:rsidP="00235948">
      <w:pPr>
        <w:ind w:firstLine="708"/>
        <w:jc w:val="both"/>
        <w:rPr>
          <w:b/>
          <w:sz w:val="24"/>
        </w:rPr>
      </w:pPr>
      <w:r w:rsidRPr="004E700F">
        <w:rPr>
          <w:sz w:val="24"/>
        </w:rPr>
        <w:t xml:space="preserve">3. </w:t>
      </w:r>
      <w:r w:rsidRPr="004E700F">
        <w:rPr>
          <w:b/>
          <w:sz w:val="24"/>
        </w:rPr>
        <w:t>Фонд оценочных средств</w:t>
      </w:r>
    </w:p>
    <w:p w:rsidR="00235948" w:rsidRPr="004E700F" w:rsidRDefault="00235948" w:rsidP="00235948">
      <w:pPr>
        <w:jc w:val="both"/>
        <w:rPr>
          <w:b/>
          <w:sz w:val="24"/>
        </w:rPr>
      </w:pPr>
      <w:r w:rsidRPr="004E700F">
        <w:rPr>
          <w:sz w:val="24"/>
        </w:rPr>
        <w:tab/>
        <w:t xml:space="preserve">3.1. </w:t>
      </w:r>
      <w:r w:rsidRPr="004E700F">
        <w:rPr>
          <w:b/>
          <w:sz w:val="24"/>
        </w:rPr>
        <w:t>Входной контроль</w:t>
      </w:r>
    </w:p>
    <w:p w:rsidR="00235948" w:rsidRPr="004E700F" w:rsidRDefault="00235948" w:rsidP="00235948">
      <w:pPr>
        <w:jc w:val="both"/>
        <w:rPr>
          <w:sz w:val="24"/>
        </w:rPr>
      </w:pPr>
      <w:r w:rsidRPr="004E700F">
        <w:rPr>
          <w:sz w:val="24"/>
        </w:rPr>
        <w:tab/>
        <w:t>- цель заданий входного контроля,</w:t>
      </w:r>
      <w:r>
        <w:rPr>
          <w:sz w:val="24"/>
        </w:rPr>
        <w:t xml:space="preserve"> </w:t>
      </w:r>
      <w:r w:rsidRPr="004E700F">
        <w:rPr>
          <w:sz w:val="24"/>
        </w:rPr>
        <w:t>форм</w:t>
      </w:r>
      <w:r>
        <w:rPr>
          <w:sz w:val="24"/>
        </w:rPr>
        <w:t>а</w:t>
      </w:r>
      <w:r w:rsidRPr="004E700F">
        <w:rPr>
          <w:sz w:val="24"/>
        </w:rPr>
        <w:t xml:space="preserve"> контроля,</w:t>
      </w:r>
    </w:p>
    <w:p w:rsidR="00235948" w:rsidRPr="004E700F" w:rsidRDefault="00235948" w:rsidP="00235948">
      <w:pPr>
        <w:jc w:val="both"/>
        <w:rPr>
          <w:sz w:val="24"/>
        </w:rPr>
      </w:pPr>
      <w:r w:rsidRPr="004E700F">
        <w:rPr>
          <w:sz w:val="24"/>
        </w:rPr>
        <w:tab/>
        <w:t>- задания для контроля (к тестовым заданиям прив</w:t>
      </w:r>
      <w:r>
        <w:rPr>
          <w:sz w:val="24"/>
        </w:rPr>
        <w:t>одятся</w:t>
      </w:r>
      <w:r w:rsidRPr="004E700F">
        <w:rPr>
          <w:sz w:val="24"/>
        </w:rPr>
        <w:t xml:space="preserve"> ключи), критерии оценки.</w:t>
      </w:r>
    </w:p>
    <w:p w:rsidR="00235948" w:rsidRPr="004E700F" w:rsidRDefault="00235948" w:rsidP="00235948">
      <w:pPr>
        <w:jc w:val="both"/>
        <w:rPr>
          <w:b/>
          <w:sz w:val="24"/>
        </w:rPr>
      </w:pPr>
      <w:r w:rsidRPr="004E700F">
        <w:rPr>
          <w:sz w:val="24"/>
        </w:rPr>
        <w:tab/>
        <w:t xml:space="preserve">3.2. </w:t>
      </w:r>
      <w:r w:rsidRPr="004E700F">
        <w:rPr>
          <w:b/>
          <w:sz w:val="24"/>
        </w:rPr>
        <w:t>Текущая аттестация</w:t>
      </w:r>
    </w:p>
    <w:p w:rsidR="00235948" w:rsidRPr="004E700F" w:rsidRDefault="00235948" w:rsidP="00235948">
      <w:pPr>
        <w:jc w:val="both"/>
        <w:rPr>
          <w:sz w:val="24"/>
        </w:rPr>
      </w:pPr>
      <w:r w:rsidRPr="004E700F">
        <w:rPr>
          <w:sz w:val="24"/>
        </w:rPr>
        <w:tab/>
        <w:t>-  цель заданий текущего контроля и типы заданий, применяемых для текущего контроля,</w:t>
      </w:r>
    </w:p>
    <w:p w:rsidR="00235948" w:rsidRPr="004E700F" w:rsidRDefault="00235948" w:rsidP="00235948">
      <w:pPr>
        <w:jc w:val="both"/>
        <w:rPr>
          <w:sz w:val="24"/>
        </w:rPr>
      </w:pPr>
      <w:r w:rsidRPr="004E700F">
        <w:rPr>
          <w:sz w:val="24"/>
        </w:rPr>
        <w:tab/>
        <w:t xml:space="preserve">- </w:t>
      </w:r>
      <w:r>
        <w:rPr>
          <w:sz w:val="24"/>
        </w:rPr>
        <w:t xml:space="preserve">контролируемые </w:t>
      </w:r>
      <w:r w:rsidRPr="004E700F">
        <w:rPr>
          <w:sz w:val="24"/>
        </w:rPr>
        <w:t>темы</w:t>
      </w:r>
      <w:r>
        <w:rPr>
          <w:sz w:val="24"/>
        </w:rPr>
        <w:t>;</w:t>
      </w:r>
      <w:r w:rsidRPr="004E700F">
        <w:rPr>
          <w:sz w:val="24"/>
        </w:rPr>
        <w:t xml:space="preserve"> под каждой указ</w:t>
      </w:r>
      <w:r>
        <w:rPr>
          <w:sz w:val="24"/>
        </w:rPr>
        <w:t>ываются</w:t>
      </w:r>
      <w:r w:rsidRPr="004E700F">
        <w:rPr>
          <w:sz w:val="24"/>
        </w:rPr>
        <w:t xml:space="preserve"> формы контроля данной темы, прив</w:t>
      </w:r>
      <w:r>
        <w:rPr>
          <w:sz w:val="24"/>
        </w:rPr>
        <w:t>одятся</w:t>
      </w:r>
      <w:r w:rsidRPr="004E700F">
        <w:rPr>
          <w:sz w:val="24"/>
        </w:rPr>
        <w:t xml:space="preserve"> тексты заданий для контроля усвоения темы (к тестовым заданиям прив</w:t>
      </w:r>
      <w:r>
        <w:rPr>
          <w:sz w:val="24"/>
        </w:rPr>
        <w:t>одятся</w:t>
      </w:r>
      <w:r w:rsidRPr="004E700F">
        <w:rPr>
          <w:sz w:val="24"/>
        </w:rPr>
        <w:t xml:space="preserve"> ключи),</w:t>
      </w:r>
      <w:r w:rsidRPr="004E700F">
        <w:rPr>
          <w:sz w:val="24"/>
        </w:rPr>
        <w:tab/>
      </w:r>
    </w:p>
    <w:p w:rsidR="00235948" w:rsidRPr="004E700F" w:rsidRDefault="00235948" w:rsidP="00235948">
      <w:pPr>
        <w:jc w:val="both"/>
        <w:rPr>
          <w:sz w:val="24"/>
        </w:rPr>
      </w:pPr>
      <w:r w:rsidRPr="004E700F">
        <w:rPr>
          <w:sz w:val="24"/>
        </w:rPr>
        <w:tab/>
        <w:t>- критерии оценивания каждого типа задания,</w:t>
      </w:r>
    </w:p>
    <w:p w:rsidR="00235948" w:rsidRDefault="00235948" w:rsidP="00235948">
      <w:pPr>
        <w:jc w:val="both"/>
        <w:rPr>
          <w:sz w:val="24"/>
        </w:rPr>
      </w:pPr>
      <w:r>
        <w:rPr>
          <w:sz w:val="24"/>
        </w:rPr>
        <w:tab/>
        <w:t xml:space="preserve">- таблица 3 </w:t>
      </w:r>
    </w:p>
    <w:p w:rsidR="00235948" w:rsidRPr="00683E9A" w:rsidRDefault="00235948" w:rsidP="00235948">
      <w:pPr>
        <w:jc w:val="center"/>
        <w:rPr>
          <w:b/>
        </w:rPr>
      </w:pPr>
      <w:r w:rsidRPr="00683E9A">
        <w:rPr>
          <w:b/>
        </w:rPr>
        <w:t xml:space="preserve">Распределение типов контрольных заданий по элементам предметных и </w:t>
      </w:r>
      <w:proofErr w:type="spellStart"/>
      <w:r w:rsidRPr="00683E9A">
        <w:rPr>
          <w:b/>
        </w:rPr>
        <w:t>метапредметных</w:t>
      </w:r>
      <w:proofErr w:type="spellEnd"/>
      <w:r w:rsidRPr="00683E9A">
        <w:rPr>
          <w:b/>
        </w:rPr>
        <w:t xml:space="preserve">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1"/>
        <w:gridCol w:w="1311"/>
        <w:gridCol w:w="445"/>
        <w:gridCol w:w="538"/>
        <w:gridCol w:w="542"/>
        <w:gridCol w:w="542"/>
        <w:gridCol w:w="538"/>
        <w:gridCol w:w="542"/>
        <w:gridCol w:w="538"/>
        <w:gridCol w:w="538"/>
        <w:gridCol w:w="684"/>
        <w:gridCol w:w="510"/>
      </w:tblGrid>
      <w:tr w:rsidR="00235948" w:rsidRPr="00221AE5" w:rsidTr="004F4ACE">
        <w:tc>
          <w:tcPr>
            <w:tcW w:w="1784" w:type="pct"/>
            <w:vMerge w:val="restart"/>
          </w:tcPr>
          <w:p w:rsidR="00235948" w:rsidRPr="00221AE5" w:rsidRDefault="00235948" w:rsidP="004F4ACE">
            <w:pPr>
              <w:jc w:val="center"/>
            </w:pPr>
            <w:r w:rsidRPr="00221AE5">
              <w:t>Содержание</w:t>
            </w:r>
          </w:p>
        </w:tc>
        <w:tc>
          <w:tcPr>
            <w:tcW w:w="3216" w:type="pct"/>
            <w:gridSpan w:val="11"/>
          </w:tcPr>
          <w:p w:rsidR="00235948" w:rsidRPr="00221AE5" w:rsidRDefault="00235948" w:rsidP="004F4ACE">
            <w:pPr>
              <w:jc w:val="center"/>
            </w:pPr>
            <w:r w:rsidRPr="00221AE5">
              <w:t>Тип контрольного задания</w:t>
            </w:r>
          </w:p>
        </w:tc>
      </w:tr>
      <w:tr w:rsidR="00235948" w:rsidRPr="00221AE5" w:rsidTr="004F4ACE">
        <w:tc>
          <w:tcPr>
            <w:tcW w:w="1784" w:type="pct"/>
            <w:vMerge/>
          </w:tcPr>
          <w:p w:rsidR="00235948" w:rsidRPr="00221AE5" w:rsidRDefault="00235948" w:rsidP="004F4ACE"/>
        </w:tc>
        <w:tc>
          <w:tcPr>
            <w:tcW w:w="627" w:type="pct"/>
          </w:tcPr>
          <w:p w:rsidR="00235948" w:rsidRPr="00221AE5" w:rsidRDefault="00235948" w:rsidP="004F4ACE">
            <w:pPr>
              <w:rPr>
                <w:i/>
              </w:rPr>
            </w:pPr>
            <w:r w:rsidRPr="00221AE5">
              <w:rPr>
                <w:i/>
                <w:sz w:val="18"/>
              </w:rPr>
              <w:t>Код-номер объекта оценки</w:t>
            </w:r>
          </w:p>
        </w:tc>
        <w:tc>
          <w:tcPr>
            <w:tcW w:w="213" w:type="pct"/>
          </w:tcPr>
          <w:p w:rsidR="00235948" w:rsidRPr="00221AE5" w:rsidRDefault="00235948" w:rsidP="004F4ACE">
            <w:r>
              <w:t>…</w:t>
            </w:r>
          </w:p>
        </w:tc>
        <w:tc>
          <w:tcPr>
            <w:tcW w:w="257" w:type="pct"/>
          </w:tcPr>
          <w:p w:rsidR="00235948" w:rsidRPr="00221AE5" w:rsidRDefault="00235948" w:rsidP="004F4ACE">
            <w:r>
              <w:t>…</w:t>
            </w:r>
          </w:p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7" w:type="pct"/>
          </w:tcPr>
          <w:p w:rsidR="00235948" w:rsidRPr="00221AE5" w:rsidRDefault="00235948" w:rsidP="004F4ACE"/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7" w:type="pct"/>
          </w:tcPr>
          <w:p w:rsidR="00235948" w:rsidRPr="00221AE5" w:rsidRDefault="00235948" w:rsidP="004F4ACE"/>
        </w:tc>
        <w:tc>
          <w:tcPr>
            <w:tcW w:w="257" w:type="pct"/>
          </w:tcPr>
          <w:p w:rsidR="00235948" w:rsidRPr="00221AE5" w:rsidRDefault="00235948" w:rsidP="004F4ACE"/>
        </w:tc>
        <w:tc>
          <w:tcPr>
            <w:tcW w:w="327" w:type="pct"/>
          </w:tcPr>
          <w:p w:rsidR="00235948" w:rsidRPr="00221AE5" w:rsidRDefault="00235948" w:rsidP="004F4ACE"/>
        </w:tc>
        <w:tc>
          <w:tcPr>
            <w:tcW w:w="244" w:type="pct"/>
          </w:tcPr>
          <w:p w:rsidR="00235948" w:rsidRPr="00221AE5" w:rsidRDefault="00235948" w:rsidP="004F4ACE"/>
        </w:tc>
      </w:tr>
      <w:tr w:rsidR="00235948" w:rsidRPr="00221AE5" w:rsidTr="004F4ACE">
        <w:tc>
          <w:tcPr>
            <w:tcW w:w="1784" w:type="pct"/>
          </w:tcPr>
          <w:p w:rsidR="00235948" w:rsidRPr="00221AE5" w:rsidRDefault="00235948" w:rsidP="004F4ACE">
            <w:pPr>
              <w:rPr>
                <w:i/>
              </w:rPr>
            </w:pPr>
            <w:r w:rsidRPr="00221AE5">
              <w:rPr>
                <w:i/>
              </w:rPr>
              <w:t>Наименование контролируемой темы</w:t>
            </w:r>
          </w:p>
        </w:tc>
        <w:tc>
          <w:tcPr>
            <w:tcW w:w="627" w:type="pct"/>
          </w:tcPr>
          <w:p w:rsidR="00235948" w:rsidRPr="00221AE5" w:rsidRDefault="00235948" w:rsidP="004F4ACE">
            <w:pPr>
              <w:rPr>
                <w:i/>
              </w:rPr>
            </w:pPr>
            <w:r w:rsidRPr="00221AE5">
              <w:rPr>
                <w:i/>
                <w:sz w:val="18"/>
              </w:rPr>
              <w:t>Код и номер контрольного задания</w:t>
            </w:r>
          </w:p>
        </w:tc>
        <w:tc>
          <w:tcPr>
            <w:tcW w:w="213" w:type="pct"/>
          </w:tcPr>
          <w:p w:rsidR="00235948" w:rsidRPr="00221AE5" w:rsidRDefault="00235948" w:rsidP="004F4ACE">
            <w:r>
              <w:t>…</w:t>
            </w:r>
          </w:p>
        </w:tc>
        <w:tc>
          <w:tcPr>
            <w:tcW w:w="257" w:type="pct"/>
          </w:tcPr>
          <w:p w:rsidR="00235948" w:rsidRPr="00221AE5" w:rsidRDefault="00235948" w:rsidP="004F4ACE">
            <w:r>
              <w:t>…</w:t>
            </w:r>
          </w:p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25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32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244" w:type="pct"/>
          </w:tcPr>
          <w:p w:rsidR="00235948" w:rsidRPr="00221AE5" w:rsidRDefault="00235948" w:rsidP="004F4ACE">
            <w:pPr>
              <w:jc w:val="center"/>
            </w:pPr>
          </w:p>
        </w:tc>
      </w:tr>
      <w:tr w:rsidR="00235948" w:rsidRPr="00221AE5" w:rsidTr="004F4ACE">
        <w:tc>
          <w:tcPr>
            <w:tcW w:w="1784" w:type="pct"/>
          </w:tcPr>
          <w:p w:rsidR="00235948" w:rsidRPr="00221AE5" w:rsidRDefault="00235948" w:rsidP="004F4ACE">
            <w:pPr>
              <w:rPr>
                <w:i/>
              </w:rPr>
            </w:pPr>
            <w:r w:rsidRPr="00221AE5">
              <w:rPr>
                <w:i/>
              </w:rPr>
              <w:t>Наименование контролируемой темы</w:t>
            </w:r>
          </w:p>
        </w:tc>
        <w:tc>
          <w:tcPr>
            <w:tcW w:w="627" w:type="pct"/>
          </w:tcPr>
          <w:p w:rsidR="00235948" w:rsidRPr="00221AE5" w:rsidRDefault="00235948" w:rsidP="004F4ACE">
            <w:pPr>
              <w:rPr>
                <w:i/>
              </w:rPr>
            </w:pPr>
            <w:r w:rsidRPr="00221AE5">
              <w:rPr>
                <w:i/>
                <w:sz w:val="18"/>
              </w:rPr>
              <w:t>Код и номер контрольного задания</w:t>
            </w:r>
          </w:p>
        </w:tc>
        <w:tc>
          <w:tcPr>
            <w:tcW w:w="213" w:type="pct"/>
          </w:tcPr>
          <w:p w:rsidR="00235948" w:rsidRPr="00221AE5" w:rsidRDefault="00235948" w:rsidP="004F4ACE">
            <w:r>
              <w:t>…</w:t>
            </w:r>
          </w:p>
        </w:tc>
        <w:tc>
          <w:tcPr>
            <w:tcW w:w="257" w:type="pct"/>
          </w:tcPr>
          <w:p w:rsidR="00235948" w:rsidRPr="00221AE5" w:rsidRDefault="00235948" w:rsidP="004F4ACE">
            <w:r>
              <w:t>…</w:t>
            </w:r>
          </w:p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25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32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244" w:type="pct"/>
          </w:tcPr>
          <w:p w:rsidR="00235948" w:rsidRPr="00221AE5" w:rsidRDefault="00235948" w:rsidP="004F4ACE">
            <w:pPr>
              <w:jc w:val="center"/>
            </w:pPr>
          </w:p>
        </w:tc>
      </w:tr>
      <w:tr w:rsidR="00235948" w:rsidRPr="00221AE5" w:rsidTr="004F4ACE">
        <w:tc>
          <w:tcPr>
            <w:tcW w:w="1784" w:type="pct"/>
          </w:tcPr>
          <w:p w:rsidR="00235948" w:rsidRPr="00221AE5" w:rsidRDefault="00235948" w:rsidP="004F4ACE">
            <w:pPr>
              <w:rPr>
                <w:i/>
              </w:rPr>
            </w:pPr>
          </w:p>
        </w:tc>
        <w:tc>
          <w:tcPr>
            <w:tcW w:w="627" w:type="pct"/>
          </w:tcPr>
          <w:p w:rsidR="00235948" w:rsidRPr="00221AE5" w:rsidRDefault="00235948" w:rsidP="004F4ACE">
            <w:pPr>
              <w:rPr>
                <w:i/>
                <w:sz w:val="18"/>
              </w:rPr>
            </w:pPr>
          </w:p>
        </w:tc>
        <w:tc>
          <w:tcPr>
            <w:tcW w:w="213" w:type="pct"/>
          </w:tcPr>
          <w:p w:rsidR="00235948" w:rsidRDefault="00235948" w:rsidP="004F4ACE"/>
        </w:tc>
        <w:tc>
          <w:tcPr>
            <w:tcW w:w="257" w:type="pct"/>
          </w:tcPr>
          <w:p w:rsidR="00235948" w:rsidRDefault="00235948" w:rsidP="004F4ACE"/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259" w:type="pct"/>
          </w:tcPr>
          <w:p w:rsidR="00235948" w:rsidRPr="00221AE5" w:rsidRDefault="00235948" w:rsidP="004F4ACE"/>
        </w:tc>
        <w:tc>
          <w:tcPr>
            <w:tcW w:w="25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25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327" w:type="pct"/>
          </w:tcPr>
          <w:p w:rsidR="00235948" w:rsidRPr="00221AE5" w:rsidRDefault="00235948" w:rsidP="004F4ACE">
            <w:pPr>
              <w:jc w:val="center"/>
            </w:pPr>
          </w:p>
        </w:tc>
        <w:tc>
          <w:tcPr>
            <w:tcW w:w="244" w:type="pct"/>
          </w:tcPr>
          <w:p w:rsidR="00235948" w:rsidRPr="00221AE5" w:rsidRDefault="00235948" w:rsidP="004F4ACE">
            <w:pPr>
              <w:jc w:val="center"/>
            </w:pPr>
          </w:p>
        </w:tc>
      </w:tr>
    </w:tbl>
    <w:p w:rsidR="00235948" w:rsidRPr="00C718CE" w:rsidRDefault="00235948" w:rsidP="00235948">
      <w:pPr>
        <w:jc w:val="both"/>
        <w:rPr>
          <w:sz w:val="24"/>
        </w:rPr>
      </w:pPr>
    </w:p>
    <w:p w:rsidR="00235948" w:rsidRPr="00C718CE" w:rsidRDefault="00235948" w:rsidP="00235948">
      <w:pPr>
        <w:jc w:val="both"/>
        <w:rPr>
          <w:sz w:val="24"/>
        </w:rPr>
      </w:pPr>
      <w:r w:rsidRPr="00C718CE">
        <w:rPr>
          <w:sz w:val="24"/>
        </w:rPr>
        <w:t xml:space="preserve">3.2. </w:t>
      </w:r>
      <w:r w:rsidRPr="00C718CE">
        <w:rPr>
          <w:b/>
          <w:sz w:val="24"/>
        </w:rPr>
        <w:t>Промежуточная аттестация</w:t>
      </w:r>
    </w:p>
    <w:p w:rsidR="00235948" w:rsidRPr="00C718CE" w:rsidRDefault="00235948" w:rsidP="00235948">
      <w:pPr>
        <w:jc w:val="both"/>
        <w:rPr>
          <w:sz w:val="24"/>
        </w:rPr>
      </w:pPr>
      <w:r w:rsidRPr="00C718CE">
        <w:rPr>
          <w:sz w:val="24"/>
        </w:rPr>
        <w:tab/>
      </w:r>
      <w:r w:rsidRPr="00C718CE">
        <w:rPr>
          <w:b/>
          <w:sz w:val="24"/>
        </w:rPr>
        <w:t>-</w:t>
      </w:r>
      <w:r w:rsidRPr="00C718CE">
        <w:rPr>
          <w:sz w:val="24"/>
        </w:rPr>
        <w:t xml:space="preserve"> задания  (билеты) к зачету/экзамену по МДК (в каждом задании указывается: номер задания, проверяемые результаты, текст задания, критерии оценки выполнения).</w:t>
      </w:r>
    </w:p>
    <w:p w:rsidR="00235948" w:rsidRPr="00C718CE" w:rsidRDefault="00235948" w:rsidP="00235948">
      <w:pPr>
        <w:jc w:val="both"/>
        <w:rPr>
          <w:b/>
          <w:sz w:val="24"/>
        </w:rPr>
      </w:pPr>
      <w:r w:rsidRPr="00C718CE">
        <w:rPr>
          <w:sz w:val="24"/>
        </w:rPr>
        <w:tab/>
      </w:r>
      <w:r w:rsidRPr="00C718CE">
        <w:rPr>
          <w:b/>
          <w:sz w:val="24"/>
        </w:rPr>
        <w:t xml:space="preserve"> - </w:t>
      </w:r>
      <w:r w:rsidRPr="00C718CE">
        <w:rPr>
          <w:sz w:val="24"/>
        </w:rPr>
        <w:t>материалы, разрешенные для использования на зачете/экзамене по МДК</w:t>
      </w:r>
      <w:r w:rsidRPr="00C718CE">
        <w:rPr>
          <w:b/>
          <w:sz w:val="24"/>
        </w:rPr>
        <w:t xml:space="preserve"> (</w:t>
      </w:r>
      <w:r w:rsidRPr="00C718CE">
        <w:rPr>
          <w:sz w:val="24"/>
        </w:rPr>
        <w:t>приводится перечень материалов).</w:t>
      </w:r>
    </w:p>
    <w:p w:rsidR="00235948" w:rsidRDefault="00235948" w:rsidP="00235948"/>
    <w:p w:rsidR="00235948" w:rsidRDefault="00235948" w:rsidP="00235948"/>
    <w:p w:rsidR="00235948" w:rsidRDefault="00235948" w:rsidP="00235948"/>
    <w:p w:rsidR="004B5669" w:rsidRDefault="004B5669" w:rsidP="00235948">
      <w:pPr>
        <w:jc w:val="center"/>
        <w:rPr>
          <w:b/>
          <w:sz w:val="26"/>
          <w:szCs w:val="26"/>
        </w:rPr>
      </w:pPr>
    </w:p>
    <w:p w:rsidR="004B5669" w:rsidRDefault="004B5669" w:rsidP="00235948">
      <w:pPr>
        <w:jc w:val="center"/>
        <w:rPr>
          <w:b/>
          <w:sz w:val="26"/>
          <w:szCs w:val="26"/>
        </w:rPr>
      </w:pPr>
    </w:p>
    <w:p w:rsidR="004B5669" w:rsidRDefault="004B5669" w:rsidP="00235948">
      <w:pPr>
        <w:jc w:val="center"/>
        <w:rPr>
          <w:b/>
          <w:sz w:val="26"/>
          <w:szCs w:val="26"/>
        </w:rPr>
      </w:pPr>
    </w:p>
    <w:p w:rsidR="00235948" w:rsidRPr="00B84B67" w:rsidRDefault="00235948" w:rsidP="00235948">
      <w:pPr>
        <w:jc w:val="center"/>
        <w:rPr>
          <w:sz w:val="26"/>
          <w:szCs w:val="26"/>
        </w:rPr>
      </w:pPr>
      <w:r w:rsidRPr="00B84B67">
        <w:rPr>
          <w:b/>
          <w:sz w:val="26"/>
          <w:szCs w:val="26"/>
        </w:rPr>
        <w:lastRenderedPageBreak/>
        <w:t xml:space="preserve">Состав ФОС профессионального модуля </w:t>
      </w:r>
    </w:p>
    <w:p w:rsidR="00235948" w:rsidRPr="006D6034" w:rsidRDefault="00235948" w:rsidP="00235948">
      <w:pPr>
        <w:pStyle w:val="a3"/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6D6034">
        <w:rPr>
          <w:sz w:val="24"/>
          <w:szCs w:val="24"/>
        </w:rPr>
        <w:t>Титульный лист;</w:t>
      </w:r>
    </w:p>
    <w:p w:rsidR="00235948" w:rsidRPr="006D6034" w:rsidRDefault="00235948" w:rsidP="00235948">
      <w:pPr>
        <w:pStyle w:val="a3"/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6D6034">
        <w:rPr>
          <w:sz w:val="24"/>
          <w:szCs w:val="24"/>
        </w:rPr>
        <w:t>Ли</w:t>
      </w:r>
      <w:proofErr w:type="gramStart"/>
      <w:r w:rsidRPr="006D6034">
        <w:rPr>
          <w:sz w:val="24"/>
          <w:szCs w:val="24"/>
        </w:rPr>
        <w:t>ст с гр</w:t>
      </w:r>
      <w:proofErr w:type="gramEnd"/>
      <w:r w:rsidRPr="006D6034">
        <w:rPr>
          <w:sz w:val="24"/>
          <w:szCs w:val="24"/>
        </w:rPr>
        <w:t>ифами «Утверждаю», «Одобрено», «Разработчики», «Эксперты от работодателя»;</w:t>
      </w:r>
    </w:p>
    <w:p w:rsidR="00235948" w:rsidRPr="006D6034" w:rsidRDefault="00235948" w:rsidP="00235948">
      <w:pPr>
        <w:pStyle w:val="a3"/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6D6034">
        <w:rPr>
          <w:sz w:val="24"/>
          <w:szCs w:val="24"/>
        </w:rPr>
        <w:t>Лист экспертного заключения от работодателя;</w:t>
      </w:r>
    </w:p>
    <w:p w:rsidR="00235948" w:rsidRPr="006D6034" w:rsidRDefault="00235948" w:rsidP="00235948">
      <w:pPr>
        <w:pStyle w:val="a3"/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6D6034">
        <w:rPr>
          <w:sz w:val="24"/>
          <w:szCs w:val="24"/>
        </w:rPr>
        <w:t>Общие положения (указывается результат освоения профессионального модуля, форма итоговой аттестации, итог квалификационного экзамена по модулю);</w:t>
      </w:r>
    </w:p>
    <w:p w:rsidR="00235948" w:rsidRPr="006D6034" w:rsidRDefault="00235948" w:rsidP="00235948">
      <w:pPr>
        <w:pStyle w:val="a3"/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6D6034">
        <w:rPr>
          <w:sz w:val="24"/>
          <w:szCs w:val="24"/>
        </w:rPr>
        <w:t xml:space="preserve">Результаты освоения профессионального модуля, подлежащие проверке (перечень ОК, ПК, ПО, У, </w:t>
      </w:r>
      <w:proofErr w:type="gramStart"/>
      <w:r w:rsidRPr="006D6034">
        <w:rPr>
          <w:sz w:val="24"/>
          <w:szCs w:val="24"/>
        </w:rPr>
        <w:t>З</w:t>
      </w:r>
      <w:proofErr w:type="gramEnd"/>
      <w:r w:rsidRPr="006D6034">
        <w:rPr>
          <w:sz w:val="24"/>
          <w:szCs w:val="24"/>
        </w:rPr>
        <w:t xml:space="preserve">   из программы модуля);</w:t>
      </w:r>
    </w:p>
    <w:p w:rsidR="00235948" w:rsidRPr="006D6034" w:rsidRDefault="00235948" w:rsidP="00235948">
      <w:pPr>
        <w:pStyle w:val="a3"/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6D6034">
        <w:rPr>
          <w:sz w:val="24"/>
          <w:szCs w:val="24"/>
        </w:rPr>
        <w:t>Формы контроля и оценивания элементов профессионального модуля:</w:t>
      </w:r>
    </w:p>
    <w:p w:rsidR="00235948" w:rsidRPr="006D6034" w:rsidRDefault="00235948" w:rsidP="00235948">
      <w:pPr>
        <w:jc w:val="both"/>
        <w:rPr>
          <w:iCs/>
          <w:sz w:val="24"/>
          <w:szCs w:val="24"/>
        </w:rPr>
      </w:pPr>
      <w:r w:rsidRPr="006D6034">
        <w:rPr>
          <w:sz w:val="24"/>
          <w:szCs w:val="24"/>
        </w:rPr>
        <w:t xml:space="preserve"> </w:t>
      </w:r>
      <w:r w:rsidRPr="006D6034">
        <w:rPr>
          <w:sz w:val="24"/>
          <w:szCs w:val="24"/>
        </w:rPr>
        <w:tab/>
        <w:t xml:space="preserve">- </w:t>
      </w:r>
      <w:r w:rsidRPr="006D6034">
        <w:rPr>
          <w:iCs/>
          <w:sz w:val="24"/>
          <w:szCs w:val="24"/>
        </w:rPr>
        <w:t>система контроля и оценки освоения программы профессионального модуля: таблица соотнесения элементов модуля с формами промежуточной аттестации и типами контрольных заданий на текущей аттестации</w:t>
      </w:r>
    </w:p>
    <w:tbl>
      <w:tblPr>
        <w:tblW w:w="97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61"/>
        <w:gridCol w:w="2928"/>
        <w:gridCol w:w="2765"/>
      </w:tblGrid>
      <w:tr w:rsidR="00235948" w:rsidRPr="006D6034" w:rsidTr="004F4ACE">
        <w:tc>
          <w:tcPr>
            <w:tcW w:w="4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35948" w:rsidRPr="006D6034" w:rsidRDefault="00235948" w:rsidP="004F4A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D6034">
              <w:rPr>
                <w:color w:val="000000"/>
                <w:sz w:val="24"/>
                <w:szCs w:val="24"/>
              </w:rPr>
              <w:t>Элемент модуля</w:t>
            </w:r>
          </w:p>
        </w:tc>
        <w:tc>
          <w:tcPr>
            <w:tcW w:w="5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D6034">
              <w:rPr>
                <w:color w:val="000000"/>
                <w:spacing w:val="-3"/>
                <w:sz w:val="24"/>
                <w:szCs w:val="24"/>
              </w:rPr>
              <w:t>Форма контроля и оценивания</w:t>
            </w:r>
          </w:p>
        </w:tc>
      </w:tr>
      <w:tr w:rsidR="00235948" w:rsidRPr="006D6034" w:rsidTr="004F4ACE">
        <w:tc>
          <w:tcPr>
            <w:tcW w:w="4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rPr>
                <w:sz w:val="24"/>
                <w:szCs w:val="24"/>
              </w:rPr>
            </w:pPr>
          </w:p>
          <w:p w:rsidR="00235948" w:rsidRPr="006D6034" w:rsidRDefault="00235948" w:rsidP="004F4ACE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ind w:left="317" w:right="317"/>
              <w:jc w:val="center"/>
              <w:rPr>
                <w:sz w:val="24"/>
                <w:szCs w:val="24"/>
              </w:rPr>
            </w:pPr>
            <w:r w:rsidRPr="006D6034">
              <w:rPr>
                <w:color w:val="000000"/>
                <w:spacing w:val="-3"/>
                <w:sz w:val="24"/>
                <w:szCs w:val="24"/>
              </w:rPr>
              <w:t xml:space="preserve">Промежуточная </w:t>
            </w:r>
            <w:r w:rsidRPr="006D6034">
              <w:rPr>
                <w:color w:val="000000"/>
                <w:sz w:val="24"/>
                <w:szCs w:val="24"/>
              </w:rPr>
              <w:t>аттестация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D6034">
              <w:rPr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235948" w:rsidRPr="006D6034" w:rsidTr="004F4ACE"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ind w:right="106" w:firstLine="34"/>
              <w:rPr>
                <w:i/>
                <w:sz w:val="24"/>
                <w:szCs w:val="24"/>
              </w:rPr>
            </w:pPr>
            <w:r w:rsidRPr="006D6034">
              <w:rPr>
                <w:i/>
                <w:color w:val="000000"/>
                <w:spacing w:val="-11"/>
                <w:sz w:val="24"/>
                <w:szCs w:val="24"/>
              </w:rPr>
              <w:t>Прописывается название элемента модуля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6D6034">
              <w:rPr>
                <w:i/>
                <w:color w:val="000000"/>
                <w:spacing w:val="-19"/>
                <w:sz w:val="24"/>
                <w:szCs w:val="24"/>
              </w:rPr>
              <w:t>Прописывается форма аттестации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ind w:right="106"/>
              <w:jc w:val="both"/>
              <w:rPr>
                <w:i/>
                <w:sz w:val="24"/>
                <w:szCs w:val="24"/>
              </w:rPr>
            </w:pPr>
            <w:r w:rsidRPr="006D6034">
              <w:rPr>
                <w:i/>
                <w:color w:val="000000"/>
                <w:spacing w:val="-15"/>
                <w:sz w:val="24"/>
                <w:szCs w:val="24"/>
              </w:rPr>
              <w:t>Прописываются формы текущего контроля элемента модуля</w:t>
            </w:r>
          </w:p>
        </w:tc>
      </w:tr>
    </w:tbl>
    <w:p w:rsidR="00235948" w:rsidRPr="006D6034" w:rsidRDefault="00235948" w:rsidP="00235948">
      <w:pPr>
        <w:jc w:val="both"/>
        <w:rPr>
          <w:iCs/>
          <w:sz w:val="24"/>
          <w:szCs w:val="24"/>
        </w:rPr>
      </w:pPr>
    </w:p>
    <w:p w:rsidR="00235948" w:rsidRPr="006D6034" w:rsidRDefault="00235948" w:rsidP="00235948">
      <w:pPr>
        <w:jc w:val="both"/>
        <w:rPr>
          <w:sz w:val="24"/>
          <w:szCs w:val="24"/>
        </w:rPr>
      </w:pPr>
      <w:r w:rsidRPr="006D6034">
        <w:rPr>
          <w:iCs/>
          <w:sz w:val="24"/>
          <w:szCs w:val="24"/>
        </w:rPr>
        <w:tab/>
        <w:t xml:space="preserve">- </w:t>
      </w:r>
      <w:r w:rsidRPr="006D6034">
        <w:rPr>
          <w:sz w:val="24"/>
          <w:szCs w:val="24"/>
        </w:rPr>
        <w:t>организация контроля и оценки освоения программы профессионального модуля (где, в какой форме  и при каких условиях происходит контроль и оценка, критерии оценки);</w:t>
      </w:r>
    </w:p>
    <w:p w:rsidR="00235948" w:rsidRPr="006D6034" w:rsidRDefault="00235948" w:rsidP="00235948">
      <w:pPr>
        <w:ind w:firstLine="426"/>
        <w:jc w:val="both"/>
        <w:rPr>
          <w:sz w:val="24"/>
          <w:szCs w:val="24"/>
        </w:rPr>
      </w:pPr>
      <w:r w:rsidRPr="006D6034">
        <w:rPr>
          <w:sz w:val="24"/>
          <w:szCs w:val="24"/>
        </w:rPr>
        <w:t>7. Фонд оценочных сре</w:t>
      </w:r>
      <w:proofErr w:type="gramStart"/>
      <w:r w:rsidRPr="006D6034">
        <w:rPr>
          <w:sz w:val="24"/>
          <w:szCs w:val="24"/>
        </w:rPr>
        <w:t>дств дл</w:t>
      </w:r>
      <w:proofErr w:type="gramEnd"/>
      <w:r w:rsidRPr="006D6034">
        <w:rPr>
          <w:sz w:val="24"/>
          <w:szCs w:val="24"/>
        </w:rPr>
        <w:t xml:space="preserve">я оценки освоения теоретического курса профессионального модуля (текущая аттестация) </w:t>
      </w:r>
    </w:p>
    <w:p w:rsidR="00235948" w:rsidRPr="006D6034" w:rsidRDefault="00235948" w:rsidP="00235948">
      <w:pPr>
        <w:ind w:firstLine="708"/>
        <w:jc w:val="both"/>
        <w:rPr>
          <w:sz w:val="24"/>
          <w:szCs w:val="24"/>
        </w:rPr>
      </w:pPr>
      <w:proofErr w:type="gramStart"/>
      <w:r w:rsidRPr="006D6034">
        <w:rPr>
          <w:sz w:val="24"/>
          <w:szCs w:val="24"/>
        </w:rPr>
        <w:t>- содержит последовательно расположенные ФОС для текущей аттестации по каждому МДК;</w:t>
      </w:r>
      <w:proofErr w:type="gramEnd"/>
    </w:p>
    <w:p w:rsidR="00235948" w:rsidRPr="006D6034" w:rsidRDefault="00235948" w:rsidP="00235948">
      <w:pPr>
        <w:ind w:firstLine="426"/>
        <w:jc w:val="both"/>
        <w:rPr>
          <w:sz w:val="24"/>
          <w:szCs w:val="24"/>
        </w:rPr>
      </w:pPr>
      <w:r w:rsidRPr="006D6034">
        <w:rPr>
          <w:sz w:val="24"/>
          <w:szCs w:val="24"/>
        </w:rPr>
        <w:t>8. Фонд оценочных сре</w:t>
      </w:r>
      <w:proofErr w:type="gramStart"/>
      <w:r w:rsidRPr="006D6034">
        <w:rPr>
          <w:sz w:val="24"/>
          <w:szCs w:val="24"/>
        </w:rPr>
        <w:t>дств дл</w:t>
      </w:r>
      <w:proofErr w:type="gramEnd"/>
      <w:r w:rsidRPr="006D6034">
        <w:rPr>
          <w:sz w:val="24"/>
          <w:szCs w:val="24"/>
        </w:rPr>
        <w:t>я оценки освоения теоретического курса профессионального модуля (промежуточная аттестация)</w:t>
      </w:r>
    </w:p>
    <w:p w:rsidR="00235948" w:rsidRPr="006D6034" w:rsidRDefault="00235948" w:rsidP="00235948">
      <w:pPr>
        <w:ind w:firstLine="708"/>
        <w:jc w:val="both"/>
        <w:rPr>
          <w:sz w:val="24"/>
          <w:szCs w:val="24"/>
        </w:rPr>
      </w:pPr>
      <w:proofErr w:type="gramStart"/>
      <w:r w:rsidRPr="006D6034">
        <w:rPr>
          <w:sz w:val="24"/>
          <w:szCs w:val="24"/>
        </w:rPr>
        <w:t>- содержит последовательно расположенные ФОС для промежуточной аттестации по каждому МДК;</w:t>
      </w:r>
      <w:proofErr w:type="gramEnd"/>
    </w:p>
    <w:p w:rsidR="00235948" w:rsidRPr="006D6034" w:rsidRDefault="00235948" w:rsidP="00235948">
      <w:pPr>
        <w:ind w:firstLine="426"/>
        <w:jc w:val="both"/>
        <w:rPr>
          <w:sz w:val="24"/>
          <w:szCs w:val="24"/>
        </w:rPr>
      </w:pPr>
      <w:r w:rsidRPr="006D6034">
        <w:rPr>
          <w:sz w:val="24"/>
          <w:szCs w:val="24"/>
        </w:rPr>
        <w:t>9. Оценка по учебной и производственной практике:</w:t>
      </w:r>
    </w:p>
    <w:p w:rsidR="00235948" w:rsidRPr="006D6034" w:rsidRDefault="00235948" w:rsidP="00235948">
      <w:pPr>
        <w:ind w:firstLine="426"/>
        <w:jc w:val="both"/>
        <w:rPr>
          <w:sz w:val="24"/>
          <w:szCs w:val="24"/>
        </w:rPr>
      </w:pPr>
      <w:r w:rsidRPr="006D6034">
        <w:rPr>
          <w:sz w:val="24"/>
          <w:szCs w:val="24"/>
        </w:rPr>
        <w:t xml:space="preserve">- таблица </w:t>
      </w:r>
    </w:p>
    <w:p w:rsidR="00235948" w:rsidRPr="006D6034" w:rsidRDefault="00235948" w:rsidP="00235948">
      <w:pPr>
        <w:ind w:firstLine="426"/>
        <w:jc w:val="center"/>
        <w:rPr>
          <w:b/>
          <w:szCs w:val="24"/>
        </w:rPr>
      </w:pPr>
      <w:r w:rsidRPr="006D6034">
        <w:rPr>
          <w:b/>
          <w:szCs w:val="24"/>
        </w:rPr>
        <w:t>Составляющие оценки по практике</w:t>
      </w:r>
    </w:p>
    <w:tbl>
      <w:tblPr>
        <w:tblStyle w:val="a4"/>
        <w:tblW w:w="0" w:type="auto"/>
        <w:tblLook w:val="04A0"/>
      </w:tblPr>
      <w:tblGrid>
        <w:gridCol w:w="675"/>
        <w:gridCol w:w="1985"/>
        <w:gridCol w:w="3402"/>
        <w:gridCol w:w="3969"/>
      </w:tblGrid>
      <w:tr w:rsidR="00235948" w:rsidRPr="006D6034" w:rsidTr="004F4AC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48" w:rsidRPr="006D6034" w:rsidRDefault="00235948" w:rsidP="004F4ACE">
            <w:pPr>
              <w:rPr>
                <w:sz w:val="24"/>
                <w:szCs w:val="24"/>
              </w:rPr>
            </w:pPr>
            <w:r w:rsidRPr="006D6034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48" w:rsidRPr="006D6034" w:rsidRDefault="00235948" w:rsidP="004F4ACE">
            <w:pPr>
              <w:rPr>
                <w:sz w:val="24"/>
                <w:szCs w:val="24"/>
              </w:rPr>
            </w:pPr>
            <w:r w:rsidRPr="006D6034">
              <w:rPr>
                <w:sz w:val="24"/>
                <w:szCs w:val="24"/>
              </w:rPr>
              <w:t>Виды практик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48" w:rsidRPr="006D6034" w:rsidRDefault="00235948" w:rsidP="004F4ACE">
            <w:pPr>
              <w:rPr>
                <w:sz w:val="24"/>
                <w:szCs w:val="24"/>
              </w:rPr>
            </w:pPr>
            <w:r w:rsidRPr="006D6034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48" w:rsidRPr="006D6034" w:rsidRDefault="00235948" w:rsidP="004F4ACE">
            <w:pPr>
              <w:rPr>
                <w:sz w:val="24"/>
                <w:szCs w:val="24"/>
              </w:rPr>
            </w:pPr>
            <w:r w:rsidRPr="006D6034">
              <w:rPr>
                <w:sz w:val="24"/>
                <w:szCs w:val="24"/>
              </w:rPr>
              <w:t>Промежуточный контроль (зачет)</w:t>
            </w:r>
          </w:p>
        </w:tc>
      </w:tr>
      <w:tr w:rsidR="00235948" w:rsidRPr="006D6034" w:rsidTr="004F4AC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48" w:rsidRPr="006D6034" w:rsidRDefault="00235948" w:rsidP="004F4ACE">
            <w:pPr>
              <w:rPr>
                <w:sz w:val="24"/>
                <w:szCs w:val="24"/>
              </w:rPr>
            </w:pPr>
            <w:r w:rsidRPr="006D6034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48" w:rsidRPr="006D6034" w:rsidRDefault="00235948" w:rsidP="004F4ACE">
            <w:pPr>
              <w:rPr>
                <w:i/>
                <w:sz w:val="24"/>
                <w:szCs w:val="24"/>
              </w:rPr>
            </w:pPr>
            <w:r w:rsidRPr="006D6034">
              <w:rPr>
                <w:i/>
                <w:sz w:val="24"/>
                <w:szCs w:val="24"/>
              </w:rPr>
              <w:t>Прописывается вид практики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48" w:rsidRPr="006D6034" w:rsidRDefault="00235948" w:rsidP="004F4ACE">
            <w:pPr>
              <w:rPr>
                <w:i/>
                <w:sz w:val="24"/>
                <w:szCs w:val="24"/>
              </w:rPr>
            </w:pPr>
            <w:r w:rsidRPr="006D6034">
              <w:rPr>
                <w:i/>
                <w:sz w:val="24"/>
                <w:szCs w:val="24"/>
              </w:rPr>
              <w:t>Прописываются составляющие текущих оценок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48" w:rsidRPr="006D6034" w:rsidRDefault="00235948" w:rsidP="004F4ACE">
            <w:pPr>
              <w:rPr>
                <w:i/>
                <w:sz w:val="24"/>
                <w:szCs w:val="24"/>
              </w:rPr>
            </w:pPr>
            <w:r w:rsidRPr="006D6034">
              <w:rPr>
                <w:i/>
                <w:sz w:val="24"/>
                <w:szCs w:val="24"/>
              </w:rPr>
              <w:t xml:space="preserve"> Прописываются составляющие промежуточного контроля</w:t>
            </w:r>
          </w:p>
        </w:tc>
      </w:tr>
      <w:tr w:rsidR="00235948" w:rsidRPr="006D6034" w:rsidTr="004F4AC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48" w:rsidRPr="006D6034" w:rsidRDefault="00235948" w:rsidP="004F4ACE">
            <w:pPr>
              <w:rPr>
                <w:sz w:val="24"/>
                <w:szCs w:val="24"/>
              </w:rPr>
            </w:pPr>
            <w:r w:rsidRPr="006D6034">
              <w:rPr>
                <w:sz w:val="24"/>
                <w:szCs w:val="24"/>
              </w:rPr>
              <w:t xml:space="preserve">2. </w:t>
            </w:r>
          </w:p>
          <w:p w:rsidR="00235948" w:rsidRPr="006D6034" w:rsidRDefault="00235948" w:rsidP="004F4A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48" w:rsidRPr="006D6034" w:rsidRDefault="00235948" w:rsidP="004F4ACE">
            <w:pPr>
              <w:rPr>
                <w:sz w:val="24"/>
                <w:szCs w:val="24"/>
              </w:rPr>
            </w:pPr>
            <w:r w:rsidRPr="006D6034">
              <w:rPr>
                <w:sz w:val="24"/>
                <w:szCs w:val="24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48" w:rsidRPr="006D6034" w:rsidRDefault="00235948" w:rsidP="004F4ACE">
            <w:pPr>
              <w:rPr>
                <w:sz w:val="24"/>
                <w:szCs w:val="24"/>
              </w:rPr>
            </w:pPr>
            <w:r w:rsidRPr="006D6034">
              <w:rPr>
                <w:sz w:val="24"/>
                <w:szCs w:val="24"/>
              </w:rPr>
              <w:t>…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48" w:rsidRPr="006D6034" w:rsidRDefault="00235948" w:rsidP="004F4ACE">
            <w:pPr>
              <w:rPr>
                <w:sz w:val="24"/>
                <w:szCs w:val="24"/>
              </w:rPr>
            </w:pPr>
            <w:r w:rsidRPr="006D6034">
              <w:rPr>
                <w:sz w:val="24"/>
                <w:szCs w:val="24"/>
              </w:rPr>
              <w:t>…</w:t>
            </w:r>
          </w:p>
        </w:tc>
      </w:tr>
    </w:tbl>
    <w:p w:rsidR="00235948" w:rsidRPr="006D6034" w:rsidRDefault="00235948" w:rsidP="00235948">
      <w:pPr>
        <w:ind w:firstLine="426"/>
        <w:jc w:val="both"/>
        <w:rPr>
          <w:sz w:val="24"/>
          <w:szCs w:val="24"/>
        </w:rPr>
      </w:pPr>
    </w:p>
    <w:p w:rsidR="00235948" w:rsidRPr="006D6034" w:rsidRDefault="00235948" w:rsidP="00235948">
      <w:pPr>
        <w:ind w:firstLine="426"/>
        <w:jc w:val="both"/>
        <w:rPr>
          <w:sz w:val="24"/>
          <w:szCs w:val="24"/>
        </w:rPr>
      </w:pPr>
      <w:r w:rsidRPr="006D6034">
        <w:rPr>
          <w:sz w:val="24"/>
          <w:szCs w:val="24"/>
        </w:rPr>
        <w:tab/>
        <w:t>- Учебная практика  - описывается процедура оценивания учебной практики,</w:t>
      </w:r>
    </w:p>
    <w:p w:rsidR="00235948" w:rsidRPr="006D6034" w:rsidRDefault="00235948" w:rsidP="00235948">
      <w:pPr>
        <w:ind w:firstLine="426"/>
        <w:jc w:val="both"/>
        <w:rPr>
          <w:sz w:val="24"/>
          <w:szCs w:val="24"/>
        </w:rPr>
      </w:pPr>
      <w:r w:rsidRPr="006D6034">
        <w:rPr>
          <w:sz w:val="24"/>
          <w:szCs w:val="24"/>
        </w:rPr>
        <w:t>приводится таблица соотнесения видов работ с кодами проверяемых результатов и документами, подтверждающими качество выполнения работ:</w:t>
      </w:r>
    </w:p>
    <w:tbl>
      <w:tblPr>
        <w:tblStyle w:val="a4"/>
        <w:tblW w:w="0" w:type="auto"/>
        <w:tblLook w:val="04A0"/>
      </w:tblPr>
      <w:tblGrid>
        <w:gridCol w:w="4219"/>
        <w:gridCol w:w="3119"/>
        <w:gridCol w:w="2943"/>
      </w:tblGrid>
      <w:tr w:rsidR="00235948" w:rsidRPr="006D6034" w:rsidTr="004F4ACE">
        <w:tc>
          <w:tcPr>
            <w:tcW w:w="4219" w:type="dxa"/>
          </w:tcPr>
          <w:p w:rsidR="00235948" w:rsidRPr="006D6034" w:rsidRDefault="00235948" w:rsidP="004F4ACE">
            <w:pPr>
              <w:jc w:val="center"/>
              <w:rPr>
                <w:sz w:val="24"/>
                <w:szCs w:val="24"/>
              </w:rPr>
            </w:pPr>
          </w:p>
          <w:p w:rsidR="00235948" w:rsidRPr="006D6034" w:rsidRDefault="00235948" w:rsidP="004F4ACE">
            <w:pPr>
              <w:jc w:val="center"/>
              <w:rPr>
                <w:sz w:val="24"/>
                <w:szCs w:val="24"/>
              </w:rPr>
            </w:pPr>
            <w:r w:rsidRPr="006D6034">
              <w:rPr>
                <w:sz w:val="24"/>
                <w:szCs w:val="24"/>
              </w:rPr>
              <w:t>Виды работ</w:t>
            </w:r>
          </w:p>
        </w:tc>
        <w:tc>
          <w:tcPr>
            <w:tcW w:w="3119" w:type="dxa"/>
          </w:tcPr>
          <w:p w:rsidR="00235948" w:rsidRPr="006D6034" w:rsidRDefault="00235948" w:rsidP="004F4ACE">
            <w:pPr>
              <w:rPr>
                <w:sz w:val="24"/>
                <w:szCs w:val="24"/>
              </w:rPr>
            </w:pPr>
            <w:r w:rsidRPr="006D6034">
              <w:rPr>
                <w:sz w:val="24"/>
                <w:szCs w:val="24"/>
              </w:rPr>
              <w:t xml:space="preserve">Коды проверяемых результатов </w:t>
            </w:r>
          </w:p>
          <w:p w:rsidR="00235948" w:rsidRPr="006D6034" w:rsidRDefault="00235948" w:rsidP="004F4ACE">
            <w:pPr>
              <w:rPr>
                <w:sz w:val="24"/>
                <w:szCs w:val="24"/>
              </w:rPr>
            </w:pPr>
            <w:r w:rsidRPr="006D6034">
              <w:rPr>
                <w:sz w:val="24"/>
                <w:szCs w:val="24"/>
              </w:rPr>
              <w:t>(ПК, ОК, ПО, У)</w:t>
            </w:r>
          </w:p>
        </w:tc>
        <w:tc>
          <w:tcPr>
            <w:tcW w:w="2943" w:type="dxa"/>
          </w:tcPr>
          <w:p w:rsidR="00235948" w:rsidRPr="006D6034" w:rsidRDefault="00235948" w:rsidP="004F4ACE">
            <w:pPr>
              <w:jc w:val="both"/>
              <w:rPr>
                <w:sz w:val="24"/>
                <w:szCs w:val="24"/>
              </w:rPr>
            </w:pPr>
            <w:r w:rsidRPr="006D6034">
              <w:rPr>
                <w:sz w:val="24"/>
                <w:szCs w:val="24"/>
              </w:rPr>
              <w:t>Документы, подтверждающие</w:t>
            </w:r>
          </w:p>
          <w:p w:rsidR="00235948" w:rsidRPr="006D6034" w:rsidRDefault="00235948" w:rsidP="004F4ACE">
            <w:pPr>
              <w:jc w:val="both"/>
              <w:rPr>
                <w:sz w:val="24"/>
                <w:szCs w:val="24"/>
              </w:rPr>
            </w:pPr>
            <w:r w:rsidRPr="006D6034">
              <w:rPr>
                <w:sz w:val="24"/>
                <w:szCs w:val="24"/>
              </w:rPr>
              <w:t>качество выполнения</w:t>
            </w:r>
          </w:p>
          <w:p w:rsidR="00235948" w:rsidRPr="006D6034" w:rsidRDefault="00235948" w:rsidP="004F4ACE">
            <w:pPr>
              <w:jc w:val="both"/>
              <w:rPr>
                <w:sz w:val="24"/>
                <w:szCs w:val="24"/>
              </w:rPr>
            </w:pPr>
            <w:r w:rsidRPr="006D6034">
              <w:rPr>
                <w:sz w:val="24"/>
                <w:szCs w:val="24"/>
              </w:rPr>
              <w:t>работ</w:t>
            </w:r>
          </w:p>
        </w:tc>
      </w:tr>
      <w:tr w:rsidR="00235948" w:rsidRPr="006D6034" w:rsidTr="004F4ACE">
        <w:trPr>
          <w:trHeight w:val="558"/>
        </w:trPr>
        <w:tc>
          <w:tcPr>
            <w:tcW w:w="4219" w:type="dxa"/>
          </w:tcPr>
          <w:p w:rsidR="00235948" w:rsidRPr="006D6034" w:rsidRDefault="00235948" w:rsidP="004F4ACE">
            <w:pPr>
              <w:rPr>
                <w:i/>
                <w:sz w:val="24"/>
                <w:szCs w:val="24"/>
              </w:rPr>
            </w:pPr>
            <w:r w:rsidRPr="006D6034">
              <w:rPr>
                <w:i/>
                <w:sz w:val="24"/>
                <w:szCs w:val="24"/>
              </w:rPr>
              <w:t>Прописываются виды работ по каждому виду учебной практики</w:t>
            </w:r>
          </w:p>
        </w:tc>
        <w:tc>
          <w:tcPr>
            <w:tcW w:w="3119" w:type="dxa"/>
          </w:tcPr>
          <w:p w:rsidR="00235948" w:rsidRPr="006D6034" w:rsidRDefault="00235948" w:rsidP="004F4ACE">
            <w:pPr>
              <w:rPr>
                <w:i/>
                <w:sz w:val="24"/>
                <w:szCs w:val="24"/>
              </w:rPr>
            </w:pPr>
            <w:r w:rsidRPr="006D6034">
              <w:rPr>
                <w:i/>
                <w:sz w:val="24"/>
                <w:szCs w:val="24"/>
              </w:rPr>
              <w:t>Прописываются коды проверяемых результатов обучения</w:t>
            </w:r>
          </w:p>
        </w:tc>
        <w:tc>
          <w:tcPr>
            <w:tcW w:w="2943" w:type="dxa"/>
          </w:tcPr>
          <w:p w:rsidR="00235948" w:rsidRPr="006D6034" w:rsidRDefault="00235948" w:rsidP="004F4ACE">
            <w:pPr>
              <w:rPr>
                <w:i/>
                <w:color w:val="000000"/>
                <w:sz w:val="24"/>
                <w:szCs w:val="24"/>
              </w:rPr>
            </w:pPr>
            <w:r w:rsidRPr="006D6034">
              <w:rPr>
                <w:i/>
                <w:color w:val="000000"/>
                <w:sz w:val="24"/>
                <w:szCs w:val="24"/>
              </w:rPr>
              <w:t>Указывается документ</w:t>
            </w:r>
          </w:p>
        </w:tc>
      </w:tr>
    </w:tbl>
    <w:p w:rsidR="00235948" w:rsidRPr="006D6034" w:rsidRDefault="00235948" w:rsidP="00235948">
      <w:pPr>
        <w:jc w:val="both"/>
        <w:rPr>
          <w:sz w:val="24"/>
          <w:szCs w:val="24"/>
        </w:rPr>
      </w:pPr>
    </w:p>
    <w:p w:rsidR="00235948" w:rsidRPr="006D6034" w:rsidRDefault="00235948" w:rsidP="00235948">
      <w:pPr>
        <w:ind w:firstLine="426"/>
        <w:jc w:val="both"/>
        <w:rPr>
          <w:sz w:val="24"/>
          <w:szCs w:val="24"/>
        </w:rPr>
      </w:pPr>
      <w:r w:rsidRPr="006D6034">
        <w:rPr>
          <w:sz w:val="24"/>
          <w:szCs w:val="24"/>
        </w:rPr>
        <w:tab/>
        <w:t xml:space="preserve">- Производственная практика - описывается процедура оценивания производственной практики, </w:t>
      </w:r>
    </w:p>
    <w:p w:rsidR="00235948" w:rsidRPr="006D6034" w:rsidRDefault="00235948" w:rsidP="00235948">
      <w:pPr>
        <w:ind w:firstLine="426"/>
        <w:jc w:val="both"/>
        <w:rPr>
          <w:sz w:val="24"/>
          <w:szCs w:val="24"/>
        </w:rPr>
      </w:pPr>
      <w:r w:rsidRPr="006D6034">
        <w:rPr>
          <w:sz w:val="24"/>
          <w:szCs w:val="24"/>
        </w:rPr>
        <w:t>приводится таблица соотнесения видов работ с кодами проверяемых результатов и документами, подтверждающими качество выполнения работ:</w:t>
      </w:r>
    </w:p>
    <w:tbl>
      <w:tblPr>
        <w:tblStyle w:val="a4"/>
        <w:tblW w:w="0" w:type="auto"/>
        <w:tblLook w:val="04A0"/>
      </w:tblPr>
      <w:tblGrid>
        <w:gridCol w:w="3794"/>
        <w:gridCol w:w="3402"/>
        <w:gridCol w:w="3085"/>
      </w:tblGrid>
      <w:tr w:rsidR="00235948" w:rsidRPr="006D6034" w:rsidTr="004F4ACE">
        <w:tc>
          <w:tcPr>
            <w:tcW w:w="3794" w:type="dxa"/>
          </w:tcPr>
          <w:p w:rsidR="00235948" w:rsidRPr="006D6034" w:rsidRDefault="00235948" w:rsidP="004F4ACE">
            <w:pPr>
              <w:jc w:val="center"/>
              <w:rPr>
                <w:sz w:val="24"/>
                <w:szCs w:val="24"/>
              </w:rPr>
            </w:pPr>
          </w:p>
          <w:p w:rsidR="00235948" w:rsidRPr="006D6034" w:rsidRDefault="00235948" w:rsidP="004F4ACE">
            <w:pPr>
              <w:jc w:val="center"/>
              <w:rPr>
                <w:sz w:val="24"/>
                <w:szCs w:val="24"/>
              </w:rPr>
            </w:pPr>
            <w:r w:rsidRPr="006D6034">
              <w:rPr>
                <w:sz w:val="24"/>
                <w:szCs w:val="24"/>
              </w:rPr>
              <w:t>Виды работ</w:t>
            </w:r>
          </w:p>
        </w:tc>
        <w:tc>
          <w:tcPr>
            <w:tcW w:w="3402" w:type="dxa"/>
          </w:tcPr>
          <w:p w:rsidR="00235948" w:rsidRPr="006D6034" w:rsidRDefault="00235948" w:rsidP="004F4ACE">
            <w:pPr>
              <w:rPr>
                <w:sz w:val="24"/>
                <w:szCs w:val="24"/>
              </w:rPr>
            </w:pPr>
            <w:r w:rsidRPr="006D6034">
              <w:rPr>
                <w:sz w:val="24"/>
                <w:szCs w:val="24"/>
              </w:rPr>
              <w:t xml:space="preserve">Коды проверяемых результатов </w:t>
            </w:r>
          </w:p>
          <w:p w:rsidR="00235948" w:rsidRPr="006D6034" w:rsidRDefault="00235948" w:rsidP="004F4ACE">
            <w:pPr>
              <w:rPr>
                <w:sz w:val="24"/>
                <w:szCs w:val="24"/>
              </w:rPr>
            </w:pPr>
            <w:r w:rsidRPr="006D6034">
              <w:rPr>
                <w:sz w:val="24"/>
                <w:szCs w:val="24"/>
              </w:rPr>
              <w:t>(ПК, ОК, ПО, У)</w:t>
            </w:r>
          </w:p>
        </w:tc>
        <w:tc>
          <w:tcPr>
            <w:tcW w:w="3085" w:type="dxa"/>
          </w:tcPr>
          <w:p w:rsidR="00235948" w:rsidRPr="006D6034" w:rsidRDefault="00235948" w:rsidP="004F4ACE">
            <w:pPr>
              <w:jc w:val="both"/>
              <w:rPr>
                <w:sz w:val="24"/>
                <w:szCs w:val="24"/>
              </w:rPr>
            </w:pPr>
            <w:r w:rsidRPr="006D6034">
              <w:rPr>
                <w:sz w:val="24"/>
                <w:szCs w:val="24"/>
              </w:rPr>
              <w:t>Документы, подтверждающие</w:t>
            </w:r>
          </w:p>
          <w:p w:rsidR="00235948" w:rsidRPr="006D6034" w:rsidRDefault="00235948" w:rsidP="004F4ACE">
            <w:pPr>
              <w:jc w:val="both"/>
              <w:rPr>
                <w:sz w:val="24"/>
                <w:szCs w:val="24"/>
              </w:rPr>
            </w:pPr>
            <w:r w:rsidRPr="006D6034">
              <w:rPr>
                <w:sz w:val="24"/>
                <w:szCs w:val="24"/>
              </w:rPr>
              <w:t>качество выполнения</w:t>
            </w:r>
          </w:p>
          <w:p w:rsidR="00235948" w:rsidRPr="006D6034" w:rsidRDefault="00235948" w:rsidP="004F4ACE">
            <w:pPr>
              <w:jc w:val="both"/>
              <w:rPr>
                <w:sz w:val="24"/>
                <w:szCs w:val="24"/>
              </w:rPr>
            </w:pPr>
            <w:r w:rsidRPr="006D6034">
              <w:rPr>
                <w:sz w:val="24"/>
                <w:szCs w:val="24"/>
              </w:rPr>
              <w:t>работ</w:t>
            </w:r>
          </w:p>
        </w:tc>
      </w:tr>
      <w:tr w:rsidR="00235948" w:rsidRPr="006D6034" w:rsidTr="004F4ACE">
        <w:trPr>
          <w:trHeight w:val="558"/>
        </w:trPr>
        <w:tc>
          <w:tcPr>
            <w:tcW w:w="3794" w:type="dxa"/>
          </w:tcPr>
          <w:p w:rsidR="00235948" w:rsidRPr="006D6034" w:rsidRDefault="00235948" w:rsidP="004F4ACE">
            <w:pPr>
              <w:rPr>
                <w:i/>
                <w:sz w:val="24"/>
                <w:szCs w:val="24"/>
              </w:rPr>
            </w:pPr>
            <w:r w:rsidRPr="006D6034">
              <w:rPr>
                <w:i/>
                <w:sz w:val="24"/>
                <w:szCs w:val="24"/>
              </w:rPr>
              <w:t>Прописываются виды работ по каждому виду производственной практики</w:t>
            </w:r>
          </w:p>
        </w:tc>
        <w:tc>
          <w:tcPr>
            <w:tcW w:w="3402" w:type="dxa"/>
          </w:tcPr>
          <w:p w:rsidR="00235948" w:rsidRPr="006D6034" w:rsidRDefault="00235948" w:rsidP="004F4ACE">
            <w:pPr>
              <w:rPr>
                <w:i/>
                <w:sz w:val="24"/>
                <w:szCs w:val="24"/>
              </w:rPr>
            </w:pPr>
            <w:r w:rsidRPr="006D6034">
              <w:rPr>
                <w:i/>
                <w:sz w:val="24"/>
                <w:szCs w:val="24"/>
              </w:rPr>
              <w:t>Прописываются коды проверяемых результатов обучения</w:t>
            </w:r>
          </w:p>
        </w:tc>
        <w:tc>
          <w:tcPr>
            <w:tcW w:w="3085" w:type="dxa"/>
          </w:tcPr>
          <w:p w:rsidR="00235948" w:rsidRPr="006D6034" w:rsidRDefault="00235948" w:rsidP="004F4ACE">
            <w:pPr>
              <w:rPr>
                <w:i/>
                <w:color w:val="000000"/>
                <w:sz w:val="24"/>
                <w:szCs w:val="24"/>
              </w:rPr>
            </w:pPr>
            <w:r w:rsidRPr="006D6034">
              <w:rPr>
                <w:i/>
                <w:color w:val="000000"/>
                <w:sz w:val="24"/>
                <w:szCs w:val="24"/>
              </w:rPr>
              <w:t>Указывается документ</w:t>
            </w:r>
          </w:p>
        </w:tc>
      </w:tr>
    </w:tbl>
    <w:p w:rsidR="00235948" w:rsidRPr="006D6034" w:rsidRDefault="00235948" w:rsidP="00235948">
      <w:pPr>
        <w:ind w:firstLine="426"/>
        <w:jc w:val="both"/>
        <w:rPr>
          <w:sz w:val="24"/>
          <w:szCs w:val="24"/>
        </w:rPr>
      </w:pPr>
    </w:p>
    <w:p w:rsidR="00235948" w:rsidRPr="006D6034" w:rsidRDefault="00235948" w:rsidP="00235948">
      <w:pPr>
        <w:ind w:firstLine="708"/>
        <w:jc w:val="both"/>
        <w:rPr>
          <w:sz w:val="24"/>
          <w:szCs w:val="24"/>
        </w:rPr>
      </w:pPr>
      <w:r w:rsidRPr="006D6034">
        <w:rPr>
          <w:sz w:val="24"/>
          <w:szCs w:val="24"/>
        </w:rPr>
        <w:t>- таблица</w:t>
      </w:r>
    </w:p>
    <w:p w:rsidR="00235948" w:rsidRPr="006D6034" w:rsidRDefault="00235948" w:rsidP="00235948">
      <w:pPr>
        <w:jc w:val="center"/>
        <w:rPr>
          <w:b/>
        </w:rPr>
      </w:pPr>
      <w:r w:rsidRPr="006D6034">
        <w:rPr>
          <w:b/>
        </w:rPr>
        <w:t xml:space="preserve">Оценивание результатов </w:t>
      </w:r>
      <w:proofErr w:type="gramStart"/>
      <w:r w:rsidRPr="006D6034">
        <w:rPr>
          <w:b/>
        </w:rPr>
        <w:t>обучения по видам</w:t>
      </w:r>
      <w:proofErr w:type="gramEnd"/>
      <w:r w:rsidRPr="006D6034">
        <w:rPr>
          <w:b/>
        </w:rPr>
        <w:t xml:space="preserve"> работ 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1843"/>
        <w:gridCol w:w="2268"/>
        <w:gridCol w:w="1985"/>
        <w:gridCol w:w="2154"/>
        <w:gridCol w:w="1922"/>
      </w:tblGrid>
      <w:tr w:rsidR="00235948" w:rsidRPr="00ED1BC2" w:rsidTr="004F4ACE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948" w:rsidRPr="00A55770" w:rsidRDefault="00235948" w:rsidP="004F4ACE">
            <w:pPr>
              <w:jc w:val="center"/>
            </w:pPr>
            <w:r w:rsidRPr="00A55770">
              <w:t>Наименование проверяемого результата обучения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48" w:rsidRPr="00A55770" w:rsidRDefault="00235948" w:rsidP="004F4ACE">
            <w:pPr>
              <w:spacing w:line="220" w:lineRule="exact"/>
              <w:jc w:val="center"/>
            </w:pPr>
            <w:r w:rsidRPr="00A55770">
              <w:t>Виды работ, выполняемые во время практики</w:t>
            </w:r>
          </w:p>
        </w:tc>
        <w:tc>
          <w:tcPr>
            <w:tcW w:w="2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948" w:rsidRPr="00A55770" w:rsidRDefault="00235948" w:rsidP="004F4ACE">
            <w:pPr>
              <w:spacing w:line="220" w:lineRule="exact"/>
              <w:jc w:val="both"/>
            </w:pPr>
          </w:p>
          <w:p w:rsidR="00235948" w:rsidRPr="00A55770" w:rsidRDefault="00235948" w:rsidP="004F4ACE">
            <w:pPr>
              <w:spacing w:line="220" w:lineRule="exact"/>
              <w:jc w:val="center"/>
            </w:pPr>
            <w:r w:rsidRPr="00A55770">
              <w:t>Показатели</w:t>
            </w:r>
          </w:p>
        </w:tc>
        <w:tc>
          <w:tcPr>
            <w:tcW w:w="19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948" w:rsidRPr="00A55770" w:rsidRDefault="00235948" w:rsidP="004F4ACE">
            <w:pPr>
              <w:spacing w:line="220" w:lineRule="exact"/>
              <w:jc w:val="both"/>
            </w:pPr>
          </w:p>
          <w:p w:rsidR="00235948" w:rsidRPr="00A55770" w:rsidRDefault="00235948" w:rsidP="004F4ACE">
            <w:pPr>
              <w:spacing w:line="220" w:lineRule="exact"/>
              <w:jc w:val="center"/>
            </w:pPr>
            <w:r w:rsidRPr="00A55770">
              <w:t>Критерии</w:t>
            </w:r>
          </w:p>
        </w:tc>
      </w:tr>
      <w:tr w:rsidR="00235948" w:rsidRPr="00ED1BC2" w:rsidTr="004F4ACE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48" w:rsidRPr="00A55770" w:rsidRDefault="00235948" w:rsidP="004F4ACE">
            <w:pPr>
              <w:spacing w:line="220" w:lineRule="exac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48" w:rsidRPr="00A55770" w:rsidRDefault="00235948" w:rsidP="004F4ACE">
            <w:pPr>
              <w:spacing w:line="220" w:lineRule="exact"/>
              <w:jc w:val="center"/>
            </w:pPr>
            <w:r w:rsidRPr="00A55770">
              <w:t xml:space="preserve">Учебной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48" w:rsidRPr="00A55770" w:rsidRDefault="00235948" w:rsidP="004F4ACE">
            <w:pPr>
              <w:spacing w:line="220" w:lineRule="exact"/>
              <w:jc w:val="both"/>
            </w:pPr>
            <w:r w:rsidRPr="00A55770">
              <w:t>Производственной</w:t>
            </w:r>
          </w:p>
        </w:tc>
        <w:tc>
          <w:tcPr>
            <w:tcW w:w="2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48" w:rsidRPr="00A55770" w:rsidRDefault="00235948" w:rsidP="004F4ACE">
            <w:pPr>
              <w:spacing w:line="220" w:lineRule="exact"/>
              <w:rPr>
                <w:b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948" w:rsidRPr="00A55770" w:rsidRDefault="00235948" w:rsidP="004F4ACE">
            <w:pPr>
              <w:spacing w:line="220" w:lineRule="exact"/>
              <w:rPr>
                <w:b/>
              </w:rPr>
            </w:pPr>
          </w:p>
        </w:tc>
      </w:tr>
      <w:tr w:rsidR="00235948" w:rsidRPr="00ED1BC2" w:rsidTr="004F4AC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48" w:rsidRPr="00E2540A" w:rsidRDefault="00235948" w:rsidP="004F4ACE">
            <w:pPr>
              <w:pStyle w:val="ConsPlusNormal"/>
              <w:spacing w:line="220" w:lineRule="exact"/>
              <w:rPr>
                <w:rFonts w:ascii="Times New Roman" w:hAnsi="Times New Roman" w:cs="Times New Roman"/>
                <w:i/>
              </w:rPr>
            </w:pPr>
            <w:r w:rsidRPr="00E2540A">
              <w:rPr>
                <w:rFonts w:ascii="Times New Roman" w:hAnsi="Times New Roman" w:cs="Times New Roman"/>
                <w:i/>
              </w:rPr>
              <w:t>Прописывается код и наименование проверяемого результата обучения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48" w:rsidRPr="00E2540A" w:rsidRDefault="00235948" w:rsidP="004F4ACE">
            <w:pPr>
              <w:spacing w:line="220" w:lineRule="exact"/>
              <w:rPr>
                <w:i/>
              </w:rPr>
            </w:pPr>
            <w:r w:rsidRPr="00E2540A">
              <w:rPr>
                <w:i/>
              </w:rPr>
              <w:t>Прописываются виды работ, позволяющие оценить проверяемый результат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48" w:rsidRPr="00E2540A" w:rsidRDefault="00235948" w:rsidP="004F4ACE">
            <w:pPr>
              <w:spacing w:line="220" w:lineRule="exact"/>
              <w:jc w:val="both"/>
              <w:rPr>
                <w:i/>
              </w:rPr>
            </w:pPr>
            <w:r w:rsidRPr="00E2540A">
              <w:rPr>
                <w:i/>
              </w:rPr>
              <w:t>Прописываются виды работ, позволяющие оценить проверяемый результат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48" w:rsidRPr="00E2540A" w:rsidRDefault="00235948" w:rsidP="004F4ACE">
            <w:pPr>
              <w:spacing w:line="220" w:lineRule="exact"/>
              <w:jc w:val="both"/>
              <w:rPr>
                <w:i/>
              </w:rPr>
            </w:pPr>
            <w:r>
              <w:rPr>
                <w:i/>
              </w:rPr>
              <w:t>Прописываются показатели оценки проверяемого результата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948" w:rsidRPr="00E2540A" w:rsidRDefault="00235948" w:rsidP="004F4ACE">
            <w:pPr>
              <w:pStyle w:val="a3"/>
              <w:spacing w:line="220" w:lineRule="exact"/>
              <w:ind w:left="0"/>
              <w:rPr>
                <w:i/>
              </w:rPr>
            </w:pPr>
            <w:r>
              <w:rPr>
                <w:i/>
              </w:rPr>
              <w:t>Прописываются критерии оценки проверяемого результата</w:t>
            </w:r>
          </w:p>
        </w:tc>
      </w:tr>
    </w:tbl>
    <w:p w:rsidR="00235948" w:rsidRPr="006D6034" w:rsidRDefault="00235948" w:rsidP="00235948">
      <w:pPr>
        <w:ind w:firstLine="708"/>
        <w:jc w:val="both"/>
        <w:rPr>
          <w:sz w:val="24"/>
          <w:szCs w:val="26"/>
        </w:rPr>
      </w:pPr>
      <w:r w:rsidRPr="006D6034">
        <w:rPr>
          <w:sz w:val="24"/>
          <w:szCs w:val="26"/>
        </w:rPr>
        <w:t>- критерии оценивания каждого из видов работ, выполняемых в ходе учебной и производственной практики;</w:t>
      </w:r>
    </w:p>
    <w:p w:rsidR="00235948" w:rsidRPr="006D6034" w:rsidRDefault="00235948" w:rsidP="00235948">
      <w:pPr>
        <w:ind w:firstLine="708"/>
        <w:jc w:val="both"/>
        <w:rPr>
          <w:sz w:val="24"/>
          <w:szCs w:val="26"/>
        </w:rPr>
      </w:pPr>
      <w:r w:rsidRPr="006D6034">
        <w:rPr>
          <w:sz w:val="24"/>
          <w:szCs w:val="26"/>
        </w:rPr>
        <w:t>- форма аттестационного листа по учебной и производственной практике;</w:t>
      </w:r>
    </w:p>
    <w:p w:rsidR="00235948" w:rsidRPr="006D6034" w:rsidRDefault="00235948" w:rsidP="00235948">
      <w:pPr>
        <w:jc w:val="both"/>
        <w:rPr>
          <w:sz w:val="24"/>
          <w:szCs w:val="26"/>
        </w:rPr>
      </w:pPr>
      <w:r w:rsidRPr="006D6034">
        <w:rPr>
          <w:sz w:val="24"/>
          <w:szCs w:val="26"/>
        </w:rPr>
        <w:t>10. Фонд оценочных сре</w:t>
      </w:r>
      <w:proofErr w:type="gramStart"/>
      <w:r w:rsidRPr="006D6034">
        <w:rPr>
          <w:sz w:val="24"/>
          <w:szCs w:val="26"/>
        </w:rPr>
        <w:t>дств дл</w:t>
      </w:r>
      <w:proofErr w:type="gramEnd"/>
      <w:r w:rsidRPr="006D6034">
        <w:rPr>
          <w:sz w:val="24"/>
          <w:szCs w:val="26"/>
        </w:rPr>
        <w:t>я экзамена (квалификационного):</w:t>
      </w:r>
    </w:p>
    <w:p w:rsidR="00235948" w:rsidRPr="006D6034" w:rsidRDefault="00235948" w:rsidP="00235948">
      <w:pPr>
        <w:jc w:val="both"/>
        <w:rPr>
          <w:sz w:val="24"/>
          <w:szCs w:val="26"/>
        </w:rPr>
      </w:pPr>
      <w:r w:rsidRPr="006D6034">
        <w:rPr>
          <w:sz w:val="24"/>
          <w:szCs w:val="26"/>
        </w:rPr>
        <w:tab/>
        <w:t>- общие положения (цель экзамена, содержание работ, итог экзамена, критерии оценивания),</w:t>
      </w:r>
    </w:p>
    <w:p w:rsidR="00235948" w:rsidRPr="006D6034" w:rsidRDefault="00235948" w:rsidP="00235948">
      <w:pPr>
        <w:jc w:val="both"/>
        <w:rPr>
          <w:sz w:val="24"/>
          <w:szCs w:val="26"/>
        </w:rPr>
      </w:pPr>
      <w:r w:rsidRPr="006D6034">
        <w:rPr>
          <w:sz w:val="24"/>
          <w:szCs w:val="26"/>
        </w:rPr>
        <w:tab/>
        <w:t xml:space="preserve">- таблица </w:t>
      </w:r>
    </w:p>
    <w:p w:rsidR="00235948" w:rsidRPr="006D6034" w:rsidRDefault="00235948" w:rsidP="00235948">
      <w:pPr>
        <w:jc w:val="both"/>
        <w:rPr>
          <w:b/>
          <w:szCs w:val="26"/>
        </w:rPr>
      </w:pPr>
      <w:r w:rsidRPr="006D6034">
        <w:rPr>
          <w:b/>
          <w:szCs w:val="26"/>
        </w:rPr>
        <w:t>Сочетание проверяемых ПК и ОК с показателями оценки результата и формой экзамена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4536"/>
        <w:gridCol w:w="1843"/>
      </w:tblGrid>
      <w:tr w:rsidR="00235948" w:rsidRPr="00ED1BC2" w:rsidTr="004F4AC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3D1029" w:rsidRDefault="00235948" w:rsidP="004F4ACE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3D1029">
              <w:rPr>
                <w:b/>
                <w:color w:val="000000"/>
                <w:spacing w:val="-4"/>
                <w:szCs w:val="24"/>
              </w:rPr>
              <w:t>Профессиональные компетенции</w:t>
            </w:r>
            <w:r w:rsidRPr="003D1029">
              <w:rPr>
                <w:rFonts w:eastAsia="Times New Roman"/>
                <w:b/>
                <w:bCs/>
                <w:color w:val="000000"/>
                <w:spacing w:val="-4"/>
                <w:szCs w:val="24"/>
              </w:rPr>
              <w:t>,</w:t>
            </w:r>
            <w:r w:rsidRPr="003D1029">
              <w:rPr>
                <w:b/>
                <w:szCs w:val="24"/>
              </w:rPr>
              <w:t xml:space="preserve"> </w:t>
            </w:r>
            <w:proofErr w:type="spellStart"/>
            <w:r w:rsidRPr="003D1029">
              <w:rPr>
                <w:b/>
                <w:color w:val="000000"/>
                <w:spacing w:val="-3"/>
                <w:szCs w:val="24"/>
              </w:rPr>
              <w:t>сформированность</w:t>
            </w:r>
            <w:proofErr w:type="spellEnd"/>
            <w:r w:rsidRPr="003D1029">
              <w:rPr>
                <w:b/>
                <w:color w:val="000000"/>
                <w:spacing w:val="-3"/>
                <w:szCs w:val="24"/>
              </w:rPr>
              <w:t xml:space="preserve"> которых</w:t>
            </w:r>
          </w:p>
          <w:p w:rsidR="00235948" w:rsidRPr="003D1029" w:rsidRDefault="00235948" w:rsidP="004F4ACE">
            <w:pPr>
              <w:shd w:val="clear" w:color="auto" w:fill="FFFFFF"/>
              <w:jc w:val="center"/>
              <w:rPr>
                <w:szCs w:val="24"/>
              </w:rPr>
            </w:pPr>
            <w:r w:rsidRPr="003D1029">
              <w:rPr>
                <w:b/>
                <w:color w:val="000000"/>
                <w:szCs w:val="24"/>
              </w:rPr>
              <w:t>проверяе</w:t>
            </w:r>
            <w:r>
              <w:rPr>
                <w:b/>
                <w:color w:val="000000"/>
                <w:szCs w:val="24"/>
              </w:rPr>
              <w:t>тся</w:t>
            </w:r>
            <w:r w:rsidRPr="003D1029">
              <w:rPr>
                <w:b/>
                <w:color w:val="000000"/>
                <w:szCs w:val="24"/>
              </w:rPr>
              <w:t xml:space="preserve"> заданием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3D1029" w:rsidRDefault="00235948" w:rsidP="004F4ACE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3D1029">
              <w:rPr>
                <w:b/>
                <w:color w:val="000000"/>
                <w:spacing w:val="-5"/>
                <w:szCs w:val="24"/>
              </w:rPr>
              <w:t>Показатели оценки результата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3D1029" w:rsidRDefault="00235948" w:rsidP="004F4ACE">
            <w:pPr>
              <w:shd w:val="clear" w:color="auto" w:fill="FFFFFF"/>
              <w:ind w:left="329"/>
              <w:jc w:val="center"/>
              <w:rPr>
                <w:b/>
                <w:color w:val="000000"/>
                <w:szCs w:val="24"/>
              </w:rPr>
            </w:pPr>
            <w:r w:rsidRPr="003D1029">
              <w:rPr>
                <w:b/>
                <w:color w:val="000000"/>
                <w:szCs w:val="24"/>
              </w:rPr>
              <w:t>Форма</w:t>
            </w:r>
          </w:p>
          <w:p w:rsidR="00235948" w:rsidRPr="003D1029" w:rsidRDefault="00235948" w:rsidP="004F4ACE">
            <w:pPr>
              <w:shd w:val="clear" w:color="auto" w:fill="FFFFFF"/>
              <w:ind w:left="329"/>
              <w:jc w:val="center"/>
              <w:rPr>
                <w:szCs w:val="24"/>
              </w:rPr>
            </w:pPr>
            <w:r w:rsidRPr="003D1029">
              <w:rPr>
                <w:b/>
                <w:color w:val="000000"/>
                <w:szCs w:val="24"/>
              </w:rPr>
              <w:t>экзамена</w:t>
            </w:r>
          </w:p>
        </w:tc>
      </w:tr>
      <w:tr w:rsidR="00235948" w:rsidRPr="00ED1BC2" w:rsidTr="004F4AC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948" w:rsidRPr="00ED1BC2" w:rsidRDefault="00235948" w:rsidP="004F4AC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948" w:rsidRPr="00ED1BC2" w:rsidRDefault="00235948" w:rsidP="004F4AC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948" w:rsidRPr="00ED1BC2" w:rsidRDefault="00235948" w:rsidP="004F4AC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235948" w:rsidRDefault="00235948" w:rsidP="00235948">
      <w:pPr>
        <w:jc w:val="both"/>
        <w:rPr>
          <w:sz w:val="26"/>
          <w:szCs w:val="26"/>
        </w:rPr>
      </w:pPr>
    </w:p>
    <w:p w:rsidR="00235948" w:rsidRPr="006D6034" w:rsidRDefault="00235948" w:rsidP="00235948">
      <w:pPr>
        <w:jc w:val="both"/>
        <w:rPr>
          <w:sz w:val="24"/>
          <w:szCs w:val="26"/>
        </w:rPr>
      </w:pPr>
      <w:r>
        <w:rPr>
          <w:sz w:val="26"/>
          <w:szCs w:val="26"/>
        </w:rPr>
        <w:tab/>
      </w:r>
      <w:r w:rsidRPr="006D6034">
        <w:rPr>
          <w:sz w:val="24"/>
          <w:szCs w:val="26"/>
        </w:rPr>
        <w:t xml:space="preserve">- комплект материалов для оценки </w:t>
      </w:r>
      <w:proofErr w:type="spellStart"/>
      <w:r w:rsidRPr="006D6034">
        <w:rPr>
          <w:sz w:val="24"/>
          <w:szCs w:val="26"/>
        </w:rPr>
        <w:t>сформированности</w:t>
      </w:r>
      <w:proofErr w:type="spellEnd"/>
      <w:r w:rsidRPr="006D6034">
        <w:rPr>
          <w:sz w:val="24"/>
          <w:szCs w:val="26"/>
        </w:rPr>
        <w:t xml:space="preserve"> общих и профессиональных компетенций на экзамене (квалификационном) содержит:</w:t>
      </w:r>
    </w:p>
    <w:p w:rsidR="00235948" w:rsidRPr="006D6034" w:rsidRDefault="00235948" w:rsidP="00235948">
      <w:pPr>
        <w:jc w:val="both"/>
        <w:rPr>
          <w:sz w:val="24"/>
          <w:szCs w:val="26"/>
        </w:rPr>
      </w:pPr>
      <w:r w:rsidRPr="006D6034">
        <w:rPr>
          <w:sz w:val="24"/>
          <w:szCs w:val="26"/>
        </w:rPr>
        <w:tab/>
      </w:r>
      <w:r w:rsidRPr="006D6034">
        <w:rPr>
          <w:sz w:val="24"/>
          <w:szCs w:val="26"/>
        </w:rPr>
        <w:tab/>
      </w:r>
      <w:r w:rsidRPr="006D6034">
        <w:rPr>
          <w:sz w:val="24"/>
          <w:szCs w:val="26"/>
        </w:rPr>
        <w:tab/>
        <w:t>- паспорт (перечень проверяемых ОК и ПК),</w:t>
      </w:r>
    </w:p>
    <w:p w:rsidR="00235948" w:rsidRPr="006D6034" w:rsidRDefault="00235948" w:rsidP="00235948">
      <w:pPr>
        <w:jc w:val="both"/>
        <w:rPr>
          <w:sz w:val="24"/>
          <w:szCs w:val="26"/>
        </w:rPr>
      </w:pPr>
      <w:r w:rsidRPr="006D6034">
        <w:rPr>
          <w:sz w:val="24"/>
          <w:szCs w:val="26"/>
        </w:rPr>
        <w:tab/>
      </w:r>
      <w:r w:rsidRPr="006D6034">
        <w:rPr>
          <w:sz w:val="24"/>
          <w:szCs w:val="26"/>
        </w:rPr>
        <w:tab/>
      </w:r>
      <w:r w:rsidRPr="006D6034">
        <w:rPr>
          <w:sz w:val="24"/>
          <w:szCs w:val="26"/>
        </w:rPr>
        <w:tab/>
        <w:t xml:space="preserve">- комплект заданий </w:t>
      </w:r>
      <w:proofErr w:type="gramStart"/>
      <w:r w:rsidRPr="006D6034">
        <w:rPr>
          <w:sz w:val="24"/>
          <w:szCs w:val="26"/>
        </w:rPr>
        <w:t>для</w:t>
      </w:r>
      <w:proofErr w:type="gramEnd"/>
      <w:r w:rsidRPr="006D6034">
        <w:rPr>
          <w:sz w:val="24"/>
          <w:szCs w:val="26"/>
        </w:rPr>
        <w:t xml:space="preserve"> экзаменующихся,</w:t>
      </w:r>
    </w:p>
    <w:p w:rsidR="00235948" w:rsidRPr="006D6034" w:rsidRDefault="00235948" w:rsidP="00235948">
      <w:pPr>
        <w:jc w:val="both"/>
        <w:rPr>
          <w:sz w:val="24"/>
          <w:szCs w:val="26"/>
        </w:rPr>
      </w:pPr>
      <w:r w:rsidRPr="006D6034">
        <w:rPr>
          <w:sz w:val="24"/>
          <w:szCs w:val="26"/>
        </w:rPr>
        <w:tab/>
      </w:r>
      <w:r w:rsidRPr="006D6034">
        <w:rPr>
          <w:sz w:val="24"/>
          <w:szCs w:val="26"/>
        </w:rPr>
        <w:tab/>
      </w:r>
      <w:r w:rsidRPr="006D6034">
        <w:rPr>
          <w:sz w:val="24"/>
          <w:szCs w:val="26"/>
        </w:rPr>
        <w:tab/>
        <w:t>- перечень материалов, разрешенных для использования на экзамене,</w:t>
      </w:r>
    </w:p>
    <w:p w:rsidR="00235948" w:rsidRPr="006D6034" w:rsidRDefault="00235948" w:rsidP="00235948">
      <w:pPr>
        <w:jc w:val="both"/>
        <w:rPr>
          <w:sz w:val="24"/>
          <w:szCs w:val="26"/>
        </w:rPr>
      </w:pPr>
      <w:r w:rsidRPr="006D6034">
        <w:rPr>
          <w:sz w:val="24"/>
          <w:szCs w:val="26"/>
        </w:rPr>
        <w:tab/>
        <w:t>- пакет экзаменатора (содержит):</w:t>
      </w:r>
    </w:p>
    <w:p w:rsidR="00235948" w:rsidRPr="006D6034" w:rsidRDefault="00235948" w:rsidP="00235948">
      <w:pPr>
        <w:jc w:val="both"/>
        <w:rPr>
          <w:sz w:val="24"/>
          <w:szCs w:val="26"/>
        </w:rPr>
      </w:pPr>
      <w:r w:rsidRPr="006D6034">
        <w:rPr>
          <w:sz w:val="24"/>
          <w:szCs w:val="26"/>
        </w:rPr>
        <w:tab/>
      </w:r>
      <w:r w:rsidRPr="006D6034">
        <w:rPr>
          <w:sz w:val="24"/>
          <w:szCs w:val="26"/>
        </w:rPr>
        <w:tab/>
      </w:r>
      <w:r w:rsidRPr="006D6034">
        <w:rPr>
          <w:sz w:val="24"/>
          <w:szCs w:val="26"/>
        </w:rPr>
        <w:tab/>
        <w:t>- условия выполнения заданий,</w:t>
      </w:r>
    </w:p>
    <w:p w:rsidR="00235948" w:rsidRPr="006D6034" w:rsidRDefault="00235948" w:rsidP="00235948">
      <w:pPr>
        <w:jc w:val="both"/>
        <w:rPr>
          <w:sz w:val="24"/>
          <w:szCs w:val="26"/>
        </w:rPr>
      </w:pPr>
      <w:r w:rsidRPr="006D6034">
        <w:rPr>
          <w:sz w:val="24"/>
          <w:szCs w:val="26"/>
        </w:rPr>
        <w:tab/>
      </w:r>
      <w:r w:rsidRPr="006D6034">
        <w:rPr>
          <w:sz w:val="24"/>
          <w:szCs w:val="26"/>
        </w:rPr>
        <w:tab/>
      </w:r>
      <w:r w:rsidRPr="006D6034">
        <w:rPr>
          <w:sz w:val="24"/>
          <w:szCs w:val="26"/>
        </w:rPr>
        <w:tab/>
        <w:t>-перечень оборудования и материалов,</w:t>
      </w:r>
    </w:p>
    <w:p w:rsidR="00235948" w:rsidRPr="006D6034" w:rsidRDefault="00235948" w:rsidP="00235948">
      <w:pPr>
        <w:jc w:val="both"/>
        <w:rPr>
          <w:sz w:val="24"/>
          <w:szCs w:val="26"/>
        </w:rPr>
      </w:pPr>
      <w:r w:rsidRPr="006D6034">
        <w:rPr>
          <w:sz w:val="24"/>
          <w:szCs w:val="26"/>
        </w:rPr>
        <w:tab/>
      </w:r>
      <w:r w:rsidRPr="006D6034">
        <w:rPr>
          <w:sz w:val="24"/>
          <w:szCs w:val="26"/>
        </w:rPr>
        <w:tab/>
      </w:r>
      <w:r w:rsidRPr="006D6034">
        <w:rPr>
          <w:sz w:val="24"/>
          <w:szCs w:val="26"/>
        </w:rPr>
        <w:tab/>
        <w:t>-перечень проверяемых продуктов и процессов,</w:t>
      </w:r>
    </w:p>
    <w:p w:rsidR="00235948" w:rsidRPr="006D6034" w:rsidRDefault="00235948" w:rsidP="00235948">
      <w:pPr>
        <w:jc w:val="both"/>
        <w:rPr>
          <w:sz w:val="24"/>
          <w:szCs w:val="26"/>
        </w:rPr>
      </w:pPr>
      <w:r w:rsidRPr="006D6034">
        <w:rPr>
          <w:sz w:val="24"/>
          <w:szCs w:val="26"/>
        </w:rPr>
        <w:tab/>
      </w:r>
      <w:r w:rsidRPr="006D6034">
        <w:rPr>
          <w:sz w:val="24"/>
          <w:szCs w:val="26"/>
        </w:rPr>
        <w:tab/>
      </w:r>
      <w:r w:rsidRPr="006D6034">
        <w:rPr>
          <w:sz w:val="24"/>
          <w:szCs w:val="26"/>
        </w:rPr>
        <w:tab/>
        <w:t xml:space="preserve">-критерии оценки практического задания - таблица соотнесения проверяемых объектов оценивания с показателями оценки результата, нормативными документами и результатом оценивания: </w:t>
      </w:r>
    </w:p>
    <w:p w:rsidR="00235948" w:rsidRDefault="00235948" w:rsidP="00235948">
      <w:pPr>
        <w:shd w:val="clear" w:color="auto" w:fill="FFFFFF"/>
        <w:jc w:val="center"/>
        <w:rPr>
          <w:b/>
          <w:color w:val="000000"/>
          <w:sz w:val="24"/>
          <w:szCs w:val="28"/>
        </w:rPr>
      </w:pPr>
      <w:r w:rsidRPr="00371ECE">
        <w:rPr>
          <w:b/>
          <w:color w:val="000000"/>
          <w:sz w:val="24"/>
          <w:szCs w:val="28"/>
        </w:rPr>
        <w:t>Критерии оценки практического задания</w:t>
      </w:r>
    </w:p>
    <w:tbl>
      <w:tblPr>
        <w:tblW w:w="97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4063"/>
        <w:gridCol w:w="2883"/>
        <w:gridCol w:w="1082"/>
      </w:tblGrid>
      <w:tr w:rsidR="00235948" w:rsidRPr="00ED1BC2" w:rsidTr="004F4ACE">
        <w:trPr>
          <w:trHeight w:val="83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948" w:rsidRPr="00ED1BC2" w:rsidRDefault="00235948" w:rsidP="004F4A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BC2">
              <w:rPr>
                <w:color w:val="000000"/>
                <w:sz w:val="24"/>
                <w:szCs w:val="24"/>
              </w:rPr>
              <w:t>Коды</w:t>
            </w:r>
          </w:p>
          <w:p w:rsidR="00235948" w:rsidRPr="00ED1BC2" w:rsidRDefault="00235948" w:rsidP="004F4A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BC2">
              <w:rPr>
                <w:color w:val="000000"/>
                <w:spacing w:val="-13"/>
                <w:sz w:val="24"/>
                <w:szCs w:val="24"/>
              </w:rPr>
              <w:t>проверя</w:t>
            </w:r>
            <w:r w:rsidRPr="00ED1BC2">
              <w:rPr>
                <w:color w:val="000000"/>
                <w:sz w:val="24"/>
                <w:szCs w:val="24"/>
              </w:rPr>
              <w:t>емых</w:t>
            </w:r>
          </w:p>
          <w:p w:rsidR="00235948" w:rsidRPr="00ED1BC2" w:rsidRDefault="00235948" w:rsidP="004F4A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BC2">
              <w:rPr>
                <w:color w:val="000000"/>
                <w:spacing w:val="-8"/>
                <w:sz w:val="24"/>
                <w:szCs w:val="24"/>
              </w:rPr>
              <w:t>компет</w:t>
            </w:r>
            <w:r w:rsidRPr="00ED1BC2">
              <w:rPr>
                <w:color w:val="000000"/>
                <w:sz w:val="24"/>
                <w:szCs w:val="24"/>
              </w:rPr>
              <w:t>енци</w:t>
            </w:r>
            <w:r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948" w:rsidRPr="00ED1BC2" w:rsidRDefault="00235948" w:rsidP="004F4A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BC2">
              <w:rPr>
                <w:color w:val="000000"/>
                <w:spacing w:val="-17"/>
                <w:sz w:val="24"/>
                <w:szCs w:val="24"/>
              </w:rPr>
              <w:t>Показатель оценки результата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ED1BC2" w:rsidRDefault="00235948" w:rsidP="004F4ACE">
            <w:pPr>
              <w:shd w:val="clear" w:color="auto" w:fill="FFFFFF"/>
              <w:rPr>
                <w:sz w:val="24"/>
                <w:szCs w:val="24"/>
              </w:rPr>
            </w:pPr>
            <w:r w:rsidRPr="00ED1BC2">
              <w:rPr>
                <w:color w:val="000000"/>
                <w:spacing w:val="-14"/>
                <w:sz w:val="24"/>
                <w:szCs w:val="24"/>
              </w:rPr>
              <w:t xml:space="preserve">Нормативный </w:t>
            </w:r>
            <w:r w:rsidRPr="00ED1BC2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ED1BC2" w:rsidRDefault="00235948" w:rsidP="004F4A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BC2">
              <w:rPr>
                <w:color w:val="000000"/>
                <w:spacing w:val="-14"/>
                <w:sz w:val="24"/>
                <w:szCs w:val="24"/>
              </w:rPr>
              <w:t>Оценка</w:t>
            </w:r>
          </w:p>
        </w:tc>
      </w:tr>
      <w:tr w:rsidR="00235948" w:rsidRPr="00ED1BC2" w:rsidTr="004F4ACE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948" w:rsidRPr="00ED1BC2" w:rsidRDefault="00235948" w:rsidP="004F4AC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371ECE" w:rsidRDefault="00235948" w:rsidP="004F4AC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n.1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948" w:rsidRPr="00ED1BC2" w:rsidRDefault="00235948" w:rsidP="004F4AC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ED1BC2" w:rsidRDefault="00235948" w:rsidP="004F4AC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35948" w:rsidRPr="00ED1BC2" w:rsidTr="004F4ACE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948" w:rsidRPr="00ED1BC2" w:rsidRDefault="00235948" w:rsidP="004F4ACE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371ECE" w:rsidRDefault="00235948" w:rsidP="004F4AC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n.2</w:t>
            </w:r>
          </w:p>
        </w:tc>
        <w:tc>
          <w:tcPr>
            <w:tcW w:w="2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948" w:rsidRPr="00371ECE" w:rsidRDefault="00235948" w:rsidP="004F4AC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ED1BC2" w:rsidRDefault="00235948" w:rsidP="004F4AC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35948" w:rsidRPr="00ED1BC2" w:rsidTr="004F4ACE">
        <w:trPr>
          <w:trHeight w:val="392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371ECE" w:rsidRDefault="00235948" w:rsidP="004F4A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371ECE" w:rsidRDefault="00235948" w:rsidP="004F4ACE">
            <w:pPr>
              <w:shd w:val="clear" w:color="auto" w:fill="FFFFFF"/>
              <w:spacing w:line="230" w:lineRule="exac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n.n</w:t>
            </w:r>
            <w:proofErr w:type="spellEnd"/>
          </w:p>
        </w:tc>
        <w:tc>
          <w:tcPr>
            <w:tcW w:w="2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371ECE" w:rsidRDefault="00235948" w:rsidP="004F4ACE">
            <w:pPr>
              <w:shd w:val="clear" w:color="auto" w:fill="FFFFFF"/>
              <w:spacing w:line="230" w:lineRule="exact"/>
              <w:ind w:right="360"/>
              <w:rPr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ED1BC2" w:rsidRDefault="00235948" w:rsidP="004F4AC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35948" w:rsidRDefault="00235948" w:rsidP="00235948">
      <w:pPr>
        <w:jc w:val="both"/>
        <w:rPr>
          <w:sz w:val="26"/>
          <w:szCs w:val="26"/>
        </w:rPr>
      </w:pPr>
    </w:p>
    <w:p w:rsidR="00235948" w:rsidRPr="006D6034" w:rsidRDefault="00235948" w:rsidP="00235948">
      <w:pPr>
        <w:jc w:val="both"/>
        <w:rPr>
          <w:sz w:val="24"/>
          <w:szCs w:val="26"/>
        </w:rPr>
      </w:pPr>
      <w:r>
        <w:rPr>
          <w:sz w:val="26"/>
          <w:szCs w:val="26"/>
        </w:rPr>
        <w:tab/>
      </w:r>
      <w:r w:rsidRPr="006D6034">
        <w:rPr>
          <w:sz w:val="24"/>
          <w:szCs w:val="26"/>
        </w:rPr>
        <w:t xml:space="preserve">- описание содержания </w:t>
      </w:r>
      <w:proofErr w:type="spellStart"/>
      <w:r w:rsidRPr="006D6034">
        <w:rPr>
          <w:sz w:val="24"/>
          <w:szCs w:val="26"/>
        </w:rPr>
        <w:t>портфолио</w:t>
      </w:r>
      <w:proofErr w:type="spellEnd"/>
      <w:r w:rsidRPr="006D6034">
        <w:rPr>
          <w:sz w:val="24"/>
          <w:szCs w:val="26"/>
        </w:rPr>
        <w:t xml:space="preserve">, требований к оформлению </w:t>
      </w:r>
      <w:proofErr w:type="spellStart"/>
      <w:r w:rsidRPr="006D6034">
        <w:rPr>
          <w:sz w:val="24"/>
          <w:szCs w:val="26"/>
        </w:rPr>
        <w:t>портфолио</w:t>
      </w:r>
      <w:proofErr w:type="spellEnd"/>
      <w:r w:rsidRPr="006D6034">
        <w:rPr>
          <w:sz w:val="24"/>
          <w:szCs w:val="26"/>
        </w:rPr>
        <w:t>,</w:t>
      </w:r>
    </w:p>
    <w:p w:rsidR="00235948" w:rsidRPr="006D6034" w:rsidRDefault="00235948" w:rsidP="00235948">
      <w:pPr>
        <w:ind w:firstLine="708"/>
        <w:jc w:val="both"/>
        <w:rPr>
          <w:sz w:val="24"/>
          <w:szCs w:val="26"/>
        </w:rPr>
      </w:pPr>
      <w:r w:rsidRPr="006D6034">
        <w:rPr>
          <w:sz w:val="24"/>
          <w:szCs w:val="26"/>
        </w:rPr>
        <w:t xml:space="preserve">- критерии оценивания </w:t>
      </w:r>
      <w:proofErr w:type="spellStart"/>
      <w:r w:rsidRPr="006D6034">
        <w:rPr>
          <w:sz w:val="24"/>
          <w:szCs w:val="26"/>
        </w:rPr>
        <w:t>портфолио</w:t>
      </w:r>
      <w:proofErr w:type="spellEnd"/>
      <w:r>
        <w:rPr>
          <w:sz w:val="24"/>
          <w:szCs w:val="26"/>
        </w:rPr>
        <w:t xml:space="preserve"> </w:t>
      </w:r>
      <w:r w:rsidRPr="006D6034">
        <w:rPr>
          <w:sz w:val="24"/>
          <w:szCs w:val="26"/>
        </w:rPr>
        <w:t>- таблица соотнесения проверяемых объектов оценивания с показателями оценки результата, нормативными документами и результатом оценивания:</w:t>
      </w:r>
    </w:p>
    <w:p w:rsidR="00235948" w:rsidRPr="006D6034" w:rsidRDefault="00235948" w:rsidP="00235948">
      <w:pPr>
        <w:shd w:val="clear" w:color="auto" w:fill="FFFFFF"/>
        <w:jc w:val="center"/>
        <w:rPr>
          <w:b/>
          <w:color w:val="000000"/>
          <w:szCs w:val="28"/>
        </w:rPr>
      </w:pPr>
      <w:r w:rsidRPr="006D6034">
        <w:rPr>
          <w:b/>
          <w:color w:val="000000"/>
          <w:szCs w:val="28"/>
        </w:rPr>
        <w:lastRenderedPageBreak/>
        <w:t xml:space="preserve">Критерии оценки </w:t>
      </w:r>
      <w:proofErr w:type="spellStart"/>
      <w:r w:rsidRPr="006D6034">
        <w:rPr>
          <w:b/>
          <w:color w:val="000000"/>
          <w:szCs w:val="28"/>
        </w:rPr>
        <w:t>портфолио</w:t>
      </w:r>
      <w:proofErr w:type="spellEnd"/>
    </w:p>
    <w:tbl>
      <w:tblPr>
        <w:tblW w:w="97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4063"/>
        <w:gridCol w:w="2883"/>
        <w:gridCol w:w="1082"/>
      </w:tblGrid>
      <w:tr w:rsidR="00235948" w:rsidRPr="00ED1BC2" w:rsidTr="004F4ACE">
        <w:trPr>
          <w:trHeight w:val="90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948" w:rsidRPr="00ED1BC2" w:rsidRDefault="00235948" w:rsidP="004F4A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BC2">
              <w:rPr>
                <w:color w:val="000000"/>
                <w:sz w:val="24"/>
                <w:szCs w:val="24"/>
              </w:rPr>
              <w:t>Коды</w:t>
            </w:r>
          </w:p>
          <w:p w:rsidR="00235948" w:rsidRPr="00ED1BC2" w:rsidRDefault="00235948" w:rsidP="004F4A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BC2">
              <w:rPr>
                <w:color w:val="000000"/>
                <w:spacing w:val="-13"/>
                <w:sz w:val="24"/>
                <w:szCs w:val="24"/>
              </w:rPr>
              <w:t>проверя</w:t>
            </w:r>
            <w:r w:rsidRPr="00ED1BC2">
              <w:rPr>
                <w:color w:val="000000"/>
                <w:sz w:val="24"/>
                <w:szCs w:val="24"/>
              </w:rPr>
              <w:t>емых</w:t>
            </w:r>
          </w:p>
          <w:p w:rsidR="00235948" w:rsidRPr="00ED1BC2" w:rsidRDefault="00235948" w:rsidP="004F4A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BC2">
              <w:rPr>
                <w:color w:val="000000"/>
                <w:spacing w:val="-8"/>
                <w:sz w:val="24"/>
                <w:szCs w:val="24"/>
              </w:rPr>
              <w:t>компет</w:t>
            </w:r>
            <w:r w:rsidRPr="00ED1BC2">
              <w:rPr>
                <w:color w:val="000000"/>
                <w:sz w:val="24"/>
                <w:szCs w:val="24"/>
              </w:rPr>
              <w:t>енци</w:t>
            </w:r>
            <w:r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948" w:rsidRPr="00ED1BC2" w:rsidRDefault="00235948" w:rsidP="004F4A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BC2">
              <w:rPr>
                <w:color w:val="000000"/>
                <w:spacing w:val="-17"/>
                <w:sz w:val="24"/>
                <w:szCs w:val="24"/>
              </w:rPr>
              <w:t>Показатель оценки результата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ED1BC2" w:rsidRDefault="00235948" w:rsidP="004F4A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BC2">
              <w:rPr>
                <w:color w:val="000000"/>
                <w:spacing w:val="-14"/>
                <w:sz w:val="24"/>
                <w:szCs w:val="24"/>
              </w:rPr>
              <w:t xml:space="preserve">Нормативный </w:t>
            </w:r>
            <w:r w:rsidRPr="00ED1BC2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ED1BC2" w:rsidRDefault="00235948" w:rsidP="004F4A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BC2">
              <w:rPr>
                <w:color w:val="000000"/>
                <w:spacing w:val="-14"/>
                <w:sz w:val="24"/>
                <w:szCs w:val="24"/>
              </w:rPr>
              <w:t>Оценка</w:t>
            </w:r>
          </w:p>
        </w:tc>
      </w:tr>
      <w:tr w:rsidR="00235948" w:rsidRPr="00ED1BC2" w:rsidTr="004F4ACE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948" w:rsidRPr="00ED1BC2" w:rsidRDefault="00235948" w:rsidP="004F4AC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371ECE" w:rsidRDefault="00235948" w:rsidP="004F4AC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n.1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948" w:rsidRPr="00ED1BC2" w:rsidRDefault="00235948" w:rsidP="004F4AC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ED1BC2" w:rsidRDefault="00235948" w:rsidP="004F4AC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35948" w:rsidRPr="00ED1BC2" w:rsidTr="004F4ACE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948" w:rsidRPr="00ED1BC2" w:rsidRDefault="00235948" w:rsidP="004F4ACE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371ECE" w:rsidRDefault="00235948" w:rsidP="004F4AC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n.2</w:t>
            </w:r>
          </w:p>
        </w:tc>
        <w:tc>
          <w:tcPr>
            <w:tcW w:w="2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948" w:rsidRPr="00371ECE" w:rsidRDefault="00235948" w:rsidP="004F4AC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ED1BC2" w:rsidRDefault="00235948" w:rsidP="004F4AC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35948" w:rsidRPr="00ED1BC2" w:rsidTr="004F4ACE">
        <w:trPr>
          <w:trHeight w:val="392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371ECE" w:rsidRDefault="00235948" w:rsidP="004F4A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371ECE" w:rsidRDefault="00235948" w:rsidP="004F4ACE">
            <w:pPr>
              <w:shd w:val="clear" w:color="auto" w:fill="FFFFFF"/>
              <w:spacing w:line="230" w:lineRule="exact"/>
              <w:ind w:right="36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n.n</w:t>
            </w:r>
            <w:proofErr w:type="spellEnd"/>
          </w:p>
        </w:tc>
        <w:tc>
          <w:tcPr>
            <w:tcW w:w="2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371ECE" w:rsidRDefault="00235948" w:rsidP="004F4ACE">
            <w:pPr>
              <w:shd w:val="clear" w:color="auto" w:fill="FFFFFF"/>
              <w:spacing w:line="230" w:lineRule="exact"/>
              <w:ind w:right="360"/>
              <w:rPr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ED1BC2" w:rsidRDefault="00235948" w:rsidP="004F4AC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35948" w:rsidRDefault="00235948" w:rsidP="00235948">
      <w:pPr>
        <w:jc w:val="both"/>
        <w:rPr>
          <w:sz w:val="26"/>
          <w:szCs w:val="26"/>
        </w:rPr>
      </w:pPr>
    </w:p>
    <w:p w:rsidR="00235948" w:rsidRPr="006D6034" w:rsidRDefault="00235948" w:rsidP="00235948">
      <w:pPr>
        <w:ind w:firstLine="708"/>
        <w:jc w:val="both"/>
        <w:rPr>
          <w:iCs/>
          <w:sz w:val="24"/>
          <w:szCs w:val="26"/>
        </w:rPr>
      </w:pPr>
      <w:r w:rsidRPr="006D6034">
        <w:rPr>
          <w:iCs/>
          <w:sz w:val="24"/>
          <w:szCs w:val="26"/>
        </w:rPr>
        <w:t>- оценочная ведомость по профессиональному модулю:</w:t>
      </w:r>
    </w:p>
    <w:p w:rsidR="00235948" w:rsidRPr="006D6034" w:rsidRDefault="00235948" w:rsidP="00235948">
      <w:pPr>
        <w:ind w:firstLine="708"/>
        <w:jc w:val="both"/>
        <w:rPr>
          <w:iCs/>
          <w:sz w:val="24"/>
          <w:szCs w:val="26"/>
        </w:rPr>
      </w:pPr>
    </w:p>
    <w:p w:rsidR="00235948" w:rsidRPr="006D6034" w:rsidRDefault="00235948" w:rsidP="00235948">
      <w:pPr>
        <w:shd w:val="clear" w:color="auto" w:fill="FFFFFF"/>
        <w:ind w:left="5"/>
        <w:jc w:val="center"/>
        <w:rPr>
          <w:color w:val="000000"/>
          <w:spacing w:val="-5"/>
          <w:szCs w:val="24"/>
        </w:rPr>
      </w:pPr>
      <w:r w:rsidRPr="006D6034">
        <w:rPr>
          <w:color w:val="000000"/>
          <w:spacing w:val="-5"/>
          <w:szCs w:val="24"/>
        </w:rPr>
        <w:t>ОЦЕНОЧНАЯ ВЕДОМОСТЬ ПО ПРОФЕССИОНАЛЬНОМУ МОДУЛЮ</w:t>
      </w:r>
    </w:p>
    <w:p w:rsidR="00235948" w:rsidRPr="006D6034" w:rsidRDefault="00235948" w:rsidP="00235948">
      <w:pPr>
        <w:shd w:val="clear" w:color="auto" w:fill="FFFFFF"/>
        <w:ind w:left="5"/>
        <w:jc w:val="center"/>
        <w:rPr>
          <w:b/>
          <w:color w:val="000000"/>
          <w:spacing w:val="-5"/>
          <w:szCs w:val="24"/>
        </w:rPr>
      </w:pPr>
      <w:r w:rsidRPr="006D6034">
        <w:rPr>
          <w:b/>
          <w:color w:val="000000"/>
          <w:spacing w:val="-5"/>
          <w:szCs w:val="24"/>
        </w:rPr>
        <w:t xml:space="preserve">ПМ </w:t>
      </w:r>
      <w:r w:rsidRPr="006D6034">
        <w:rPr>
          <w:b/>
          <w:color w:val="000000"/>
          <w:spacing w:val="-5"/>
          <w:szCs w:val="24"/>
          <w:lang w:val="en-US"/>
        </w:rPr>
        <w:t>N</w:t>
      </w:r>
      <w:r w:rsidRPr="006D6034">
        <w:rPr>
          <w:b/>
          <w:color w:val="000000"/>
          <w:spacing w:val="-5"/>
          <w:szCs w:val="24"/>
        </w:rPr>
        <w:t>. ______________________________________________</w:t>
      </w:r>
    </w:p>
    <w:p w:rsidR="00235948" w:rsidRPr="006D6034" w:rsidRDefault="00235948" w:rsidP="00235948">
      <w:pPr>
        <w:shd w:val="clear" w:color="auto" w:fill="FFFFFF"/>
        <w:ind w:left="5"/>
        <w:jc w:val="center"/>
        <w:rPr>
          <w:b/>
          <w:szCs w:val="24"/>
        </w:rPr>
      </w:pPr>
    </w:p>
    <w:p w:rsidR="00235948" w:rsidRPr="006D6034" w:rsidRDefault="00235948" w:rsidP="00235948">
      <w:pPr>
        <w:shd w:val="clear" w:color="auto" w:fill="FFFFFF"/>
        <w:tabs>
          <w:tab w:val="left" w:leader="underscore" w:pos="8962"/>
        </w:tabs>
        <w:ind w:left="5"/>
        <w:rPr>
          <w:szCs w:val="24"/>
        </w:rPr>
      </w:pPr>
      <w:r w:rsidRPr="006D6034">
        <w:rPr>
          <w:color w:val="000000"/>
          <w:spacing w:val="-3"/>
          <w:szCs w:val="24"/>
        </w:rPr>
        <w:t>ФИО_______________________________________________________________________________</w:t>
      </w:r>
    </w:p>
    <w:p w:rsidR="00235948" w:rsidRPr="006D6034" w:rsidRDefault="00235948" w:rsidP="00235948">
      <w:pPr>
        <w:shd w:val="clear" w:color="auto" w:fill="FFFFFF"/>
        <w:tabs>
          <w:tab w:val="left" w:leader="underscore" w:pos="3067"/>
        </w:tabs>
        <w:ind w:left="5"/>
        <w:jc w:val="center"/>
        <w:rPr>
          <w:color w:val="000000"/>
          <w:spacing w:val="-12"/>
          <w:szCs w:val="24"/>
        </w:rPr>
      </w:pPr>
      <w:r w:rsidRPr="006D6034">
        <w:rPr>
          <w:color w:val="000000"/>
          <w:spacing w:val="-13"/>
          <w:szCs w:val="24"/>
        </w:rPr>
        <w:t>обучающая (</w:t>
      </w:r>
      <w:proofErr w:type="spellStart"/>
      <w:r w:rsidRPr="006D6034">
        <w:rPr>
          <w:color w:val="000000"/>
          <w:spacing w:val="-13"/>
          <w:szCs w:val="24"/>
        </w:rPr>
        <w:t>ий</w:t>
      </w:r>
      <w:proofErr w:type="spellEnd"/>
      <w:proofErr w:type="gramStart"/>
      <w:r w:rsidRPr="006D6034">
        <w:rPr>
          <w:color w:val="000000"/>
          <w:spacing w:val="-13"/>
          <w:szCs w:val="24"/>
        </w:rPr>
        <w:t>)</w:t>
      </w:r>
      <w:proofErr w:type="spellStart"/>
      <w:r w:rsidRPr="006D6034">
        <w:rPr>
          <w:color w:val="000000"/>
          <w:spacing w:val="-13"/>
          <w:szCs w:val="24"/>
        </w:rPr>
        <w:t>с</w:t>
      </w:r>
      <w:proofErr w:type="gramEnd"/>
      <w:r w:rsidRPr="006D6034">
        <w:rPr>
          <w:color w:val="000000"/>
          <w:spacing w:val="-13"/>
          <w:szCs w:val="24"/>
        </w:rPr>
        <w:t>я</w:t>
      </w:r>
      <w:proofErr w:type="spellEnd"/>
      <w:r w:rsidRPr="006D6034">
        <w:rPr>
          <w:color w:val="000000"/>
          <w:spacing w:val="-13"/>
          <w:szCs w:val="24"/>
        </w:rPr>
        <w:t xml:space="preserve"> на _______</w:t>
      </w:r>
      <w:r w:rsidRPr="006D6034">
        <w:rPr>
          <w:rFonts w:eastAsia="Times New Roman"/>
          <w:color w:val="000000"/>
          <w:szCs w:val="24"/>
        </w:rPr>
        <w:t xml:space="preserve"> </w:t>
      </w:r>
      <w:r w:rsidRPr="006D6034">
        <w:rPr>
          <w:color w:val="000000"/>
          <w:spacing w:val="-12"/>
          <w:szCs w:val="24"/>
        </w:rPr>
        <w:t>курсе</w:t>
      </w:r>
    </w:p>
    <w:p w:rsidR="00235948" w:rsidRPr="006D6034" w:rsidRDefault="00235948" w:rsidP="00235948">
      <w:pPr>
        <w:shd w:val="clear" w:color="auto" w:fill="FFFFFF"/>
        <w:ind w:left="5"/>
        <w:jc w:val="center"/>
        <w:rPr>
          <w:color w:val="000000"/>
          <w:szCs w:val="24"/>
        </w:rPr>
      </w:pPr>
      <w:r w:rsidRPr="006D6034">
        <w:rPr>
          <w:color w:val="000000"/>
          <w:spacing w:val="-12"/>
          <w:szCs w:val="24"/>
        </w:rPr>
        <w:t xml:space="preserve">по </w:t>
      </w:r>
      <w:r w:rsidRPr="006D6034">
        <w:rPr>
          <w:rFonts w:eastAsia="Times New Roman"/>
          <w:color w:val="000000"/>
          <w:spacing w:val="-12"/>
          <w:szCs w:val="24"/>
        </w:rPr>
        <w:t xml:space="preserve">специальности СПО  </w:t>
      </w:r>
      <w:r w:rsidRPr="00EB2DFB">
        <w:rPr>
          <w:szCs w:val="24"/>
        </w:rPr>
        <w:t>____________________________________________________</w:t>
      </w:r>
      <w:r w:rsidRPr="006D6034">
        <w:rPr>
          <w:color w:val="000000"/>
          <w:szCs w:val="24"/>
        </w:rPr>
        <w:t xml:space="preserve"> </w:t>
      </w:r>
    </w:p>
    <w:p w:rsidR="00235948" w:rsidRPr="006D6034" w:rsidRDefault="00235948" w:rsidP="00235948">
      <w:pPr>
        <w:shd w:val="clear" w:color="auto" w:fill="FFFFFF"/>
        <w:ind w:left="5"/>
        <w:jc w:val="center"/>
        <w:rPr>
          <w:b/>
          <w:color w:val="000000"/>
          <w:spacing w:val="-5"/>
          <w:szCs w:val="24"/>
        </w:rPr>
      </w:pPr>
      <w:proofErr w:type="spellStart"/>
      <w:r w:rsidRPr="006D6034">
        <w:rPr>
          <w:color w:val="000000"/>
          <w:szCs w:val="24"/>
        </w:rPr>
        <w:t>____освои</w:t>
      </w:r>
      <w:proofErr w:type="gramStart"/>
      <w:r w:rsidRPr="006D6034">
        <w:rPr>
          <w:color w:val="000000"/>
          <w:szCs w:val="24"/>
        </w:rPr>
        <w:t>л</w:t>
      </w:r>
      <w:proofErr w:type="spellEnd"/>
      <w:r w:rsidRPr="006D6034">
        <w:rPr>
          <w:color w:val="000000"/>
          <w:szCs w:val="24"/>
        </w:rPr>
        <w:t>(</w:t>
      </w:r>
      <w:proofErr w:type="gramEnd"/>
      <w:r w:rsidRPr="006D6034">
        <w:rPr>
          <w:color w:val="000000"/>
          <w:szCs w:val="24"/>
        </w:rPr>
        <w:t>а) программу профессионального модуля</w:t>
      </w:r>
      <w:r w:rsidRPr="006D6034">
        <w:rPr>
          <w:b/>
          <w:color w:val="000000"/>
          <w:spacing w:val="-5"/>
          <w:szCs w:val="24"/>
        </w:rPr>
        <w:t xml:space="preserve"> </w:t>
      </w:r>
    </w:p>
    <w:p w:rsidR="00235948" w:rsidRPr="006D6034" w:rsidRDefault="00235948" w:rsidP="00235948">
      <w:pPr>
        <w:shd w:val="clear" w:color="auto" w:fill="FFFFFF"/>
        <w:ind w:left="5"/>
        <w:jc w:val="center"/>
        <w:rPr>
          <w:b/>
          <w:color w:val="000000"/>
          <w:spacing w:val="-5"/>
          <w:szCs w:val="24"/>
        </w:rPr>
      </w:pPr>
      <w:r w:rsidRPr="006D6034">
        <w:rPr>
          <w:b/>
          <w:color w:val="000000"/>
          <w:spacing w:val="-5"/>
          <w:szCs w:val="24"/>
        </w:rPr>
        <w:t xml:space="preserve">ПМ </w:t>
      </w:r>
      <w:r w:rsidRPr="006D6034">
        <w:rPr>
          <w:b/>
          <w:color w:val="000000"/>
          <w:spacing w:val="-5"/>
          <w:szCs w:val="24"/>
          <w:lang w:val="en-US"/>
        </w:rPr>
        <w:t>N</w:t>
      </w:r>
      <w:r w:rsidRPr="006D6034">
        <w:rPr>
          <w:b/>
          <w:color w:val="000000"/>
          <w:spacing w:val="-5"/>
          <w:szCs w:val="24"/>
        </w:rPr>
        <w:t>. ____________________________________________________________________</w:t>
      </w:r>
    </w:p>
    <w:p w:rsidR="00235948" w:rsidRPr="006D6034" w:rsidRDefault="00235948" w:rsidP="00235948">
      <w:pPr>
        <w:shd w:val="clear" w:color="auto" w:fill="FFFFFF"/>
        <w:ind w:left="38" w:right="38"/>
        <w:jc w:val="both"/>
        <w:rPr>
          <w:szCs w:val="24"/>
        </w:rPr>
      </w:pPr>
      <w:r w:rsidRPr="006D6034">
        <w:rPr>
          <w:color w:val="000000"/>
          <w:spacing w:val="-4"/>
          <w:szCs w:val="24"/>
        </w:rPr>
        <w:t xml:space="preserve">в объеме </w:t>
      </w:r>
      <w:proofErr w:type="spellStart"/>
      <w:r w:rsidRPr="006D6034">
        <w:rPr>
          <w:color w:val="000000"/>
          <w:spacing w:val="-4"/>
          <w:szCs w:val="24"/>
        </w:rPr>
        <w:t>________час</w:t>
      </w:r>
      <w:proofErr w:type="spellEnd"/>
      <w:proofErr w:type="gramStart"/>
      <w:r w:rsidRPr="006D6034">
        <w:rPr>
          <w:color w:val="000000"/>
          <w:spacing w:val="-4"/>
          <w:szCs w:val="24"/>
        </w:rPr>
        <w:t>.</w:t>
      </w:r>
      <w:proofErr w:type="gramEnd"/>
      <w:r w:rsidRPr="006D6034">
        <w:rPr>
          <w:color w:val="000000"/>
          <w:spacing w:val="-4"/>
          <w:szCs w:val="24"/>
        </w:rPr>
        <w:t xml:space="preserve"> </w:t>
      </w:r>
      <w:proofErr w:type="gramStart"/>
      <w:r w:rsidRPr="006D6034">
        <w:rPr>
          <w:color w:val="000000"/>
          <w:spacing w:val="-4"/>
          <w:szCs w:val="24"/>
        </w:rPr>
        <w:t>с</w:t>
      </w:r>
      <w:proofErr w:type="gramEnd"/>
      <w:r w:rsidRPr="006D6034">
        <w:rPr>
          <w:color w:val="000000"/>
          <w:spacing w:val="-4"/>
          <w:szCs w:val="24"/>
        </w:rPr>
        <w:t xml:space="preserve"> </w:t>
      </w:r>
      <w:r w:rsidRPr="006D6034">
        <w:rPr>
          <w:rFonts w:eastAsia="Times New Roman"/>
          <w:color w:val="000000"/>
          <w:spacing w:val="-4"/>
          <w:szCs w:val="24"/>
        </w:rPr>
        <w:t xml:space="preserve">«____».______________.20____г. </w:t>
      </w:r>
      <w:r w:rsidRPr="006D6034">
        <w:rPr>
          <w:color w:val="000000"/>
          <w:spacing w:val="-4"/>
          <w:szCs w:val="24"/>
        </w:rPr>
        <w:t xml:space="preserve">по </w:t>
      </w:r>
      <w:r w:rsidRPr="006D6034">
        <w:rPr>
          <w:rFonts w:eastAsia="Times New Roman"/>
          <w:color w:val="000000"/>
          <w:spacing w:val="-4"/>
          <w:szCs w:val="24"/>
        </w:rPr>
        <w:t>«_____ ». ___________.20____г.</w:t>
      </w:r>
    </w:p>
    <w:p w:rsidR="00235948" w:rsidRPr="006D6034" w:rsidRDefault="00235948" w:rsidP="00235948">
      <w:pPr>
        <w:shd w:val="clear" w:color="auto" w:fill="FFFFFF"/>
        <w:tabs>
          <w:tab w:val="left" w:leader="underscore" w:pos="3067"/>
        </w:tabs>
        <w:ind w:left="5"/>
        <w:jc w:val="center"/>
        <w:rPr>
          <w:rFonts w:eastAsia="Times New Roman"/>
          <w:color w:val="000000"/>
          <w:spacing w:val="-12"/>
          <w:szCs w:val="24"/>
        </w:rPr>
      </w:pPr>
    </w:p>
    <w:p w:rsidR="00235948" w:rsidRPr="006D6034" w:rsidRDefault="00235948" w:rsidP="00235948">
      <w:pPr>
        <w:shd w:val="clear" w:color="auto" w:fill="FFFFFF"/>
        <w:ind w:right="82"/>
        <w:jc w:val="center"/>
        <w:rPr>
          <w:szCs w:val="24"/>
        </w:rPr>
      </w:pPr>
      <w:r w:rsidRPr="006D6034">
        <w:rPr>
          <w:b/>
          <w:color w:val="000000"/>
          <w:szCs w:val="24"/>
        </w:rPr>
        <w:t>Результаты промежуточной аттестации по элементам профессионального модуля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5"/>
        <w:gridCol w:w="3187"/>
        <w:gridCol w:w="3624"/>
      </w:tblGrid>
      <w:tr w:rsidR="00235948" w:rsidRPr="006D6034" w:rsidTr="004F4ACE"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ind w:left="202"/>
              <w:rPr>
                <w:szCs w:val="24"/>
              </w:rPr>
            </w:pPr>
            <w:r w:rsidRPr="006D6034">
              <w:rPr>
                <w:color w:val="000000"/>
                <w:spacing w:val="-7"/>
                <w:szCs w:val="24"/>
              </w:rPr>
              <w:t>Элементы модуля</w:t>
            </w:r>
          </w:p>
          <w:p w:rsidR="00235948" w:rsidRPr="006D6034" w:rsidRDefault="00235948" w:rsidP="004F4ACE">
            <w:pPr>
              <w:shd w:val="clear" w:color="auto" w:fill="FFFFFF"/>
              <w:ind w:left="202"/>
              <w:rPr>
                <w:szCs w:val="24"/>
              </w:rPr>
            </w:pPr>
            <w:proofErr w:type="gramStart"/>
            <w:r w:rsidRPr="006D6034">
              <w:rPr>
                <w:color w:val="000000"/>
                <w:spacing w:val="-15"/>
                <w:szCs w:val="24"/>
              </w:rPr>
              <w:t>(код и наименование</w:t>
            </w:r>
            <w:proofErr w:type="gramEnd"/>
          </w:p>
          <w:p w:rsidR="00235948" w:rsidRPr="006D6034" w:rsidRDefault="00235948" w:rsidP="004F4ACE">
            <w:pPr>
              <w:shd w:val="clear" w:color="auto" w:fill="FFFFFF"/>
              <w:ind w:left="202"/>
              <w:rPr>
                <w:szCs w:val="24"/>
              </w:rPr>
            </w:pPr>
            <w:proofErr w:type="gramStart"/>
            <w:r w:rsidRPr="006D6034">
              <w:rPr>
                <w:color w:val="000000"/>
                <w:spacing w:val="-2"/>
                <w:szCs w:val="24"/>
              </w:rPr>
              <w:t>МДК</w:t>
            </w:r>
            <w:r w:rsidRPr="006D6034">
              <w:rPr>
                <w:rFonts w:eastAsia="Times New Roman"/>
                <w:color w:val="000000"/>
                <w:spacing w:val="-2"/>
                <w:szCs w:val="24"/>
              </w:rPr>
              <w:t xml:space="preserve">, </w:t>
            </w:r>
            <w:r w:rsidRPr="006D6034">
              <w:rPr>
                <w:color w:val="000000"/>
                <w:spacing w:val="-2"/>
                <w:szCs w:val="24"/>
              </w:rPr>
              <w:t>код практик</w:t>
            </w:r>
            <w:r w:rsidRPr="006D6034">
              <w:rPr>
                <w:rFonts w:eastAsia="Times New Roman"/>
                <w:color w:val="000000"/>
                <w:spacing w:val="-2"/>
                <w:szCs w:val="24"/>
              </w:rPr>
              <w:t>)</w:t>
            </w:r>
            <w:proofErr w:type="gramEnd"/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jc w:val="center"/>
              <w:rPr>
                <w:szCs w:val="24"/>
              </w:rPr>
            </w:pPr>
            <w:r w:rsidRPr="006D6034">
              <w:rPr>
                <w:color w:val="000000"/>
                <w:szCs w:val="24"/>
              </w:rPr>
              <w:t>Формы</w:t>
            </w:r>
          </w:p>
          <w:p w:rsidR="00235948" w:rsidRPr="006D6034" w:rsidRDefault="00235948" w:rsidP="004F4ACE">
            <w:pPr>
              <w:shd w:val="clear" w:color="auto" w:fill="FFFFFF"/>
              <w:jc w:val="center"/>
              <w:rPr>
                <w:szCs w:val="24"/>
              </w:rPr>
            </w:pPr>
            <w:r w:rsidRPr="006D6034">
              <w:rPr>
                <w:color w:val="000000"/>
                <w:spacing w:val="-3"/>
                <w:szCs w:val="24"/>
              </w:rPr>
              <w:t>промежуточной</w:t>
            </w:r>
          </w:p>
          <w:p w:rsidR="00235948" w:rsidRPr="006D6034" w:rsidRDefault="00235948" w:rsidP="004F4ACE">
            <w:pPr>
              <w:shd w:val="clear" w:color="auto" w:fill="FFFFFF"/>
              <w:jc w:val="center"/>
              <w:rPr>
                <w:szCs w:val="24"/>
              </w:rPr>
            </w:pPr>
            <w:r w:rsidRPr="006D6034">
              <w:rPr>
                <w:color w:val="000000"/>
                <w:szCs w:val="24"/>
              </w:rPr>
              <w:t>аттестации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jc w:val="center"/>
              <w:rPr>
                <w:szCs w:val="24"/>
              </w:rPr>
            </w:pPr>
            <w:r w:rsidRPr="006D6034">
              <w:rPr>
                <w:color w:val="000000"/>
                <w:szCs w:val="24"/>
              </w:rPr>
              <w:t>Оценка</w:t>
            </w:r>
          </w:p>
        </w:tc>
      </w:tr>
      <w:tr w:rsidR="00235948" w:rsidRPr="006D6034" w:rsidTr="004F4ACE"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tabs>
                <w:tab w:val="left" w:leader="underscore" w:pos="1795"/>
              </w:tabs>
              <w:ind w:right="178"/>
              <w:rPr>
                <w:szCs w:val="24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rPr>
                <w:szCs w:val="24"/>
              </w:rPr>
            </w:pPr>
          </w:p>
        </w:tc>
      </w:tr>
    </w:tbl>
    <w:p w:rsidR="00235948" w:rsidRPr="006D6034" w:rsidRDefault="00235948" w:rsidP="00235948">
      <w:pPr>
        <w:shd w:val="clear" w:color="auto" w:fill="FFFFFF"/>
        <w:ind w:left="149"/>
        <w:jc w:val="center"/>
        <w:rPr>
          <w:b/>
          <w:szCs w:val="24"/>
        </w:rPr>
      </w:pPr>
      <w:r w:rsidRPr="006D6034">
        <w:rPr>
          <w:b/>
          <w:color w:val="000000"/>
          <w:spacing w:val="-6"/>
          <w:szCs w:val="24"/>
        </w:rPr>
        <w:t xml:space="preserve">Результаты защиты </w:t>
      </w:r>
      <w:proofErr w:type="spellStart"/>
      <w:r w:rsidRPr="006D6034">
        <w:rPr>
          <w:b/>
          <w:color w:val="000000"/>
          <w:spacing w:val="-6"/>
          <w:szCs w:val="24"/>
        </w:rPr>
        <w:t>портфолио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18"/>
        <w:gridCol w:w="5818"/>
        <w:gridCol w:w="1896"/>
      </w:tblGrid>
      <w:tr w:rsidR="00235948" w:rsidRPr="006D6034" w:rsidTr="004F4ACE"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jc w:val="center"/>
              <w:rPr>
                <w:szCs w:val="24"/>
              </w:rPr>
            </w:pPr>
            <w:r w:rsidRPr="006D6034">
              <w:rPr>
                <w:color w:val="000000"/>
                <w:szCs w:val="24"/>
              </w:rPr>
              <w:t>Коды</w:t>
            </w:r>
          </w:p>
          <w:p w:rsidR="00235948" w:rsidRPr="006D6034" w:rsidRDefault="00235948" w:rsidP="004F4ACE">
            <w:pPr>
              <w:shd w:val="clear" w:color="auto" w:fill="FFFFFF"/>
              <w:jc w:val="center"/>
              <w:rPr>
                <w:szCs w:val="24"/>
              </w:rPr>
            </w:pPr>
            <w:r w:rsidRPr="006D6034">
              <w:rPr>
                <w:color w:val="000000"/>
                <w:spacing w:val="-16"/>
                <w:szCs w:val="24"/>
              </w:rPr>
              <w:t>проверенных</w:t>
            </w:r>
          </w:p>
          <w:p w:rsidR="00235948" w:rsidRPr="006D6034" w:rsidRDefault="00235948" w:rsidP="004F4ACE">
            <w:pPr>
              <w:shd w:val="clear" w:color="auto" w:fill="FFFFFF"/>
              <w:jc w:val="center"/>
              <w:rPr>
                <w:szCs w:val="24"/>
              </w:rPr>
            </w:pPr>
            <w:r w:rsidRPr="006D6034">
              <w:rPr>
                <w:color w:val="000000"/>
                <w:spacing w:val="-12"/>
                <w:szCs w:val="24"/>
              </w:rPr>
              <w:t>компетенций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jc w:val="center"/>
              <w:rPr>
                <w:szCs w:val="24"/>
              </w:rPr>
            </w:pPr>
            <w:r w:rsidRPr="006D6034">
              <w:rPr>
                <w:color w:val="000000"/>
                <w:szCs w:val="24"/>
              </w:rPr>
              <w:t>Показатели оценки результата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ind w:right="206"/>
              <w:jc w:val="center"/>
              <w:rPr>
                <w:szCs w:val="24"/>
              </w:rPr>
            </w:pPr>
            <w:r w:rsidRPr="006D6034">
              <w:rPr>
                <w:color w:val="000000"/>
                <w:spacing w:val="-13"/>
                <w:szCs w:val="24"/>
              </w:rPr>
              <w:t xml:space="preserve">Оценка </w:t>
            </w:r>
            <w:r w:rsidRPr="006D6034">
              <w:rPr>
                <w:rFonts w:eastAsia="Times New Roman"/>
                <w:color w:val="000000"/>
                <w:spacing w:val="-13"/>
                <w:szCs w:val="24"/>
              </w:rPr>
              <w:t>(</w:t>
            </w:r>
            <w:r w:rsidRPr="006D6034">
              <w:rPr>
                <w:color w:val="000000"/>
                <w:spacing w:val="-13"/>
                <w:szCs w:val="24"/>
              </w:rPr>
              <w:t xml:space="preserve">да </w:t>
            </w:r>
            <w:r w:rsidRPr="006D6034">
              <w:rPr>
                <w:rFonts w:eastAsia="Times New Roman"/>
                <w:color w:val="000000"/>
                <w:spacing w:val="-13"/>
                <w:szCs w:val="24"/>
              </w:rPr>
              <w:t xml:space="preserve">/ </w:t>
            </w:r>
            <w:r w:rsidRPr="006D6034">
              <w:rPr>
                <w:color w:val="000000"/>
                <w:szCs w:val="24"/>
              </w:rPr>
              <w:t>нет</w:t>
            </w:r>
            <w:r w:rsidRPr="006D6034">
              <w:rPr>
                <w:rFonts w:eastAsia="Times New Roman"/>
                <w:color w:val="000000"/>
                <w:szCs w:val="24"/>
              </w:rPr>
              <w:t>)</w:t>
            </w:r>
          </w:p>
        </w:tc>
      </w:tr>
      <w:tr w:rsidR="00235948" w:rsidRPr="006D6034" w:rsidTr="004F4ACE"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rPr>
                <w:szCs w:val="24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rPr>
                <w:szCs w:val="24"/>
              </w:rPr>
            </w:pPr>
          </w:p>
        </w:tc>
      </w:tr>
      <w:tr w:rsidR="00235948" w:rsidRPr="006D6034" w:rsidTr="004F4ACE">
        <w:tc>
          <w:tcPr>
            <w:tcW w:w="22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ind w:right="888"/>
              <w:rPr>
                <w:szCs w:val="24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rPr>
                <w:szCs w:val="24"/>
              </w:rPr>
            </w:pPr>
          </w:p>
        </w:tc>
      </w:tr>
      <w:tr w:rsidR="00235948" w:rsidRPr="006D6034" w:rsidTr="004F4ACE">
        <w:tc>
          <w:tcPr>
            <w:tcW w:w="2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rPr>
                <w:szCs w:val="24"/>
              </w:rPr>
            </w:pPr>
          </w:p>
        </w:tc>
      </w:tr>
      <w:tr w:rsidR="00235948" w:rsidRPr="006D6034" w:rsidTr="004F4ACE">
        <w:tc>
          <w:tcPr>
            <w:tcW w:w="2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ind w:left="10"/>
              <w:rPr>
                <w:szCs w:val="24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rPr>
                <w:szCs w:val="24"/>
              </w:rPr>
            </w:pPr>
          </w:p>
        </w:tc>
      </w:tr>
    </w:tbl>
    <w:p w:rsidR="00235948" w:rsidRPr="006D6034" w:rsidRDefault="00235948" w:rsidP="00235948">
      <w:pPr>
        <w:shd w:val="clear" w:color="auto" w:fill="FFFFFF"/>
        <w:ind w:left="149"/>
        <w:jc w:val="center"/>
        <w:rPr>
          <w:b/>
          <w:szCs w:val="24"/>
        </w:rPr>
      </w:pPr>
      <w:r w:rsidRPr="006D6034">
        <w:rPr>
          <w:b/>
          <w:color w:val="000000"/>
          <w:spacing w:val="-6"/>
          <w:szCs w:val="24"/>
        </w:rPr>
        <w:t xml:space="preserve">Заключение о </w:t>
      </w:r>
      <w:proofErr w:type="spellStart"/>
      <w:r w:rsidRPr="006D6034">
        <w:rPr>
          <w:b/>
          <w:color w:val="000000"/>
          <w:spacing w:val="-6"/>
          <w:szCs w:val="24"/>
        </w:rPr>
        <w:t>сформированности</w:t>
      </w:r>
      <w:proofErr w:type="spellEnd"/>
      <w:r w:rsidRPr="006D6034">
        <w:rPr>
          <w:b/>
          <w:color w:val="000000"/>
          <w:spacing w:val="-6"/>
          <w:szCs w:val="24"/>
        </w:rPr>
        <w:t xml:space="preserve"> компетенций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5"/>
        <w:gridCol w:w="4930"/>
      </w:tblGrid>
      <w:tr w:rsidR="00235948" w:rsidRPr="006D6034" w:rsidTr="004F4ACE"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ind w:left="557" w:right="552"/>
              <w:rPr>
                <w:szCs w:val="24"/>
              </w:rPr>
            </w:pPr>
            <w:r w:rsidRPr="006D6034">
              <w:rPr>
                <w:color w:val="000000"/>
                <w:spacing w:val="-10"/>
                <w:szCs w:val="24"/>
              </w:rPr>
              <w:t xml:space="preserve">Профессиональные и общие </w:t>
            </w:r>
            <w:r w:rsidRPr="006D6034">
              <w:rPr>
                <w:color w:val="000000"/>
                <w:szCs w:val="24"/>
              </w:rPr>
              <w:t>компетенции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ind w:left="1128" w:right="1128"/>
              <w:rPr>
                <w:szCs w:val="24"/>
              </w:rPr>
            </w:pPr>
            <w:r w:rsidRPr="006D6034">
              <w:rPr>
                <w:color w:val="000000"/>
                <w:szCs w:val="24"/>
              </w:rPr>
              <w:t xml:space="preserve">Заключение </w:t>
            </w:r>
            <w:proofErr w:type="gramStart"/>
            <w:r w:rsidRPr="006D6034">
              <w:rPr>
                <w:color w:val="000000"/>
                <w:szCs w:val="24"/>
              </w:rPr>
              <w:t>об</w:t>
            </w:r>
            <w:proofErr w:type="gramEnd"/>
            <w:r w:rsidRPr="006D6034">
              <w:rPr>
                <w:color w:val="000000"/>
                <w:szCs w:val="24"/>
              </w:rPr>
              <w:t xml:space="preserve"> </w:t>
            </w:r>
            <w:proofErr w:type="gramStart"/>
            <w:r w:rsidRPr="006D6034">
              <w:rPr>
                <w:color w:val="000000"/>
                <w:szCs w:val="24"/>
              </w:rPr>
              <w:t>их</w:t>
            </w:r>
            <w:proofErr w:type="gramEnd"/>
            <w:r w:rsidRPr="006D6034">
              <w:rPr>
                <w:color w:val="000000"/>
                <w:szCs w:val="24"/>
              </w:rPr>
              <w:t xml:space="preserve"> </w:t>
            </w:r>
            <w:proofErr w:type="spellStart"/>
            <w:r w:rsidRPr="006D6034">
              <w:rPr>
                <w:color w:val="000000"/>
                <w:szCs w:val="24"/>
              </w:rPr>
              <w:t>сформированности</w:t>
            </w:r>
            <w:proofErr w:type="spellEnd"/>
          </w:p>
        </w:tc>
      </w:tr>
      <w:tr w:rsidR="00235948" w:rsidRPr="006D6034" w:rsidTr="004F4ACE"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ind w:right="1238"/>
              <w:rPr>
                <w:szCs w:val="24"/>
              </w:rPr>
            </w:pP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48" w:rsidRPr="006D6034" w:rsidRDefault="00235948" w:rsidP="004F4ACE">
            <w:pPr>
              <w:shd w:val="clear" w:color="auto" w:fill="FFFFFF"/>
              <w:jc w:val="center"/>
              <w:rPr>
                <w:i/>
                <w:szCs w:val="24"/>
              </w:rPr>
            </w:pPr>
            <w:proofErr w:type="gramStart"/>
            <w:r w:rsidRPr="006D6034">
              <w:rPr>
                <w:i/>
                <w:szCs w:val="24"/>
              </w:rPr>
              <w:t>сформирована</w:t>
            </w:r>
            <w:proofErr w:type="gramEnd"/>
            <w:r w:rsidRPr="006D6034">
              <w:rPr>
                <w:i/>
                <w:szCs w:val="24"/>
              </w:rPr>
              <w:t>/не сформирована</w:t>
            </w:r>
          </w:p>
        </w:tc>
      </w:tr>
    </w:tbl>
    <w:p w:rsidR="00235948" w:rsidRPr="006D6034" w:rsidRDefault="00235948" w:rsidP="00235948">
      <w:pPr>
        <w:shd w:val="clear" w:color="auto" w:fill="FFFFFF"/>
        <w:ind w:left="115"/>
        <w:jc w:val="center"/>
        <w:rPr>
          <w:color w:val="000000"/>
          <w:spacing w:val="-10"/>
          <w:szCs w:val="24"/>
        </w:rPr>
      </w:pPr>
      <w:r w:rsidRPr="006D6034">
        <w:rPr>
          <w:color w:val="000000"/>
          <w:spacing w:val="-10"/>
          <w:szCs w:val="24"/>
        </w:rPr>
        <w:t>Заключение об освоении вида профессиональной деятельности</w:t>
      </w:r>
    </w:p>
    <w:p w:rsidR="00235948" w:rsidRPr="006D6034" w:rsidRDefault="00235948" w:rsidP="00235948">
      <w:pPr>
        <w:shd w:val="clear" w:color="auto" w:fill="FFFFFF"/>
        <w:ind w:left="115"/>
        <w:jc w:val="center"/>
        <w:rPr>
          <w:szCs w:val="24"/>
        </w:rPr>
      </w:pPr>
      <w:r w:rsidRPr="006D6034">
        <w:rPr>
          <w:color w:val="000000"/>
          <w:spacing w:val="-10"/>
          <w:szCs w:val="24"/>
        </w:rPr>
        <w:t>_________________________________________________________________________________</w:t>
      </w:r>
    </w:p>
    <w:p w:rsidR="00235948" w:rsidRPr="006D6034" w:rsidRDefault="00235948" w:rsidP="00235948">
      <w:pPr>
        <w:shd w:val="clear" w:color="auto" w:fill="FFFFFF"/>
        <w:ind w:left="38"/>
        <w:rPr>
          <w:szCs w:val="24"/>
        </w:rPr>
      </w:pPr>
    </w:p>
    <w:p w:rsidR="00235948" w:rsidRPr="006D6034" w:rsidRDefault="00235948" w:rsidP="00235948">
      <w:pPr>
        <w:shd w:val="clear" w:color="auto" w:fill="FFFFFF"/>
        <w:ind w:left="38"/>
        <w:rPr>
          <w:szCs w:val="24"/>
        </w:rPr>
        <w:sectPr w:rsidR="00235948" w:rsidRPr="006D6034">
          <w:pgSz w:w="11899" w:h="16838"/>
          <w:pgMar w:top="1133" w:right="638" w:bottom="710" w:left="1018" w:header="720" w:footer="720" w:gutter="0"/>
          <w:cols w:space="60"/>
          <w:noEndnote/>
        </w:sectPr>
      </w:pPr>
    </w:p>
    <w:p w:rsidR="00235948" w:rsidRPr="006D6034" w:rsidRDefault="00235948" w:rsidP="00235948">
      <w:pPr>
        <w:shd w:val="clear" w:color="auto" w:fill="FFFFFF"/>
        <w:rPr>
          <w:color w:val="000000"/>
          <w:spacing w:val="-6"/>
          <w:szCs w:val="24"/>
        </w:rPr>
      </w:pPr>
    </w:p>
    <w:p w:rsidR="00235948" w:rsidRPr="006D6034" w:rsidRDefault="00235948" w:rsidP="00235948">
      <w:pPr>
        <w:shd w:val="clear" w:color="auto" w:fill="FFFFFF"/>
        <w:rPr>
          <w:szCs w:val="24"/>
        </w:rPr>
      </w:pPr>
      <w:r w:rsidRPr="006D6034">
        <w:rPr>
          <w:color w:val="000000"/>
          <w:spacing w:val="-6"/>
          <w:szCs w:val="24"/>
        </w:rPr>
        <w:t xml:space="preserve">Дата </w:t>
      </w:r>
      <w:r w:rsidRPr="006D6034">
        <w:rPr>
          <w:rFonts w:eastAsia="Times New Roman"/>
          <w:color w:val="000000"/>
          <w:spacing w:val="-6"/>
          <w:szCs w:val="24"/>
        </w:rPr>
        <w:t>___.___.20___</w:t>
      </w:r>
    </w:p>
    <w:p w:rsidR="00235948" w:rsidRPr="006D6034" w:rsidRDefault="00235948" w:rsidP="00235948">
      <w:pPr>
        <w:shd w:val="clear" w:color="auto" w:fill="FFFFFF"/>
        <w:rPr>
          <w:szCs w:val="24"/>
        </w:rPr>
      </w:pPr>
      <w:r w:rsidRPr="006D6034">
        <w:rPr>
          <w:szCs w:val="24"/>
        </w:rPr>
        <w:br w:type="column"/>
      </w:r>
    </w:p>
    <w:p w:rsidR="00235948" w:rsidRPr="006D6034" w:rsidRDefault="00235948" w:rsidP="00235948">
      <w:pPr>
        <w:shd w:val="clear" w:color="auto" w:fill="FFFFFF"/>
        <w:rPr>
          <w:szCs w:val="24"/>
        </w:rPr>
      </w:pPr>
    </w:p>
    <w:p w:rsidR="00235948" w:rsidRPr="006D6034" w:rsidRDefault="00235948" w:rsidP="00235948">
      <w:pPr>
        <w:shd w:val="clear" w:color="auto" w:fill="FFFFFF"/>
        <w:rPr>
          <w:szCs w:val="24"/>
        </w:rPr>
      </w:pPr>
    </w:p>
    <w:p w:rsidR="00235948" w:rsidRPr="006D6034" w:rsidRDefault="00235948" w:rsidP="00235948">
      <w:pPr>
        <w:shd w:val="clear" w:color="auto" w:fill="FFFFFF"/>
        <w:rPr>
          <w:szCs w:val="24"/>
        </w:rPr>
      </w:pPr>
    </w:p>
    <w:p w:rsidR="00235948" w:rsidRPr="006D6034" w:rsidRDefault="00235948" w:rsidP="00235948">
      <w:pPr>
        <w:shd w:val="clear" w:color="auto" w:fill="FFFFFF"/>
        <w:rPr>
          <w:b/>
          <w:szCs w:val="24"/>
        </w:rPr>
      </w:pPr>
      <w:r w:rsidRPr="006D6034">
        <w:rPr>
          <w:b/>
          <w:color w:val="000000"/>
          <w:spacing w:val="-14"/>
          <w:szCs w:val="24"/>
        </w:rPr>
        <w:t>Подписи членов экзаменационной комиссии</w:t>
      </w:r>
    </w:p>
    <w:p w:rsidR="00235948" w:rsidRPr="006D6034" w:rsidRDefault="00235948" w:rsidP="00235948">
      <w:pPr>
        <w:shd w:val="clear" w:color="auto" w:fill="FFFFFF"/>
        <w:rPr>
          <w:szCs w:val="24"/>
        </w:rPr>
      </w:pPr>
    </w:p>
    <w:p w:rsidR="00235948" w:rsidRPr="006D6034" w:rsidRDefault="00235948" w:rsidP="00235948">
      <w:pPr>
        <w:shd w:val="clear" w:color="auto" w:fill="FFFFFF"/>
        <w:rPr>
          <w:szCs w:val="24"/>
        </w:rPr>
        <w:sectPr w:rsidR="00235948" w:rsidRPr="006D6034">
          <w:type w:val="continuous"/>
          <w:pgSz w:w="11899" w:h="16838"/>
          <w:pgMar w:top="1133" w:right="1882" w:bottom="710" w:left="1133" w:header="720" w:footer="720" w:gutter="0"/>
          <w:cols w:num="2" w:space="720" w:equalWidth="0">
            <w:col w:w="2313" w:space="1224"/>
            <w:col w:w="5347"/>
          </w:cols>
          <w:noEndnote/>
        </w:sectPr>
      </w:pPr>
    </w:p>
    <w:p w:rsidR="00235948" w:rsidRPr="006D6034" w:rsidRDefault="00235948" w:rsidP="00235948">
      <w:pPr>
        <w:shd w:val="clear" w:color="auto" w:fill="FFFFFF"/>
        <w:ind w:left="115"/>
        <w:rPr>
          <w:rFonts w:eastAsia="Times New Roman"/>
          <w:b/>
          <w:bCs/>
          <w:color w:val="000000"/>
          <w:spacing w:val="-4"/>
          <w:szCs w:val="24"/>
        </w:rPr>
      </w:pPr>
      <w:r w:rsidRPr="006D6034">
        <w:rPr>
          <w:color w:val="000000"/>
          <w:spacing w:val="-4"/>
          <w:szCs w:val="24"/>
        </w:rPr>
        <w:lastRenderedPageBreak/>
        <w:t>Разработчики</w:t>
      </w:r>
      <w:r w:rsidRPr="006D6034">
        <w:rPr>
          <w:rFonts w:eastAsia="Times New Roman"/>
          <w:b/>
          <w:bCs/>
          <w:color w:val="000000"/>
          <w:spacing w:val="-4"/>
          <w:szCs w:val="24"/>
        </w:rPr>
        <w:t>:</w:t>
      </w:r>
    </w:p>
    <w:p w:rsidR="00235948" w:rsidRPr="006D6034" w:rsidRDefault="00235948" w:rsidP="00235948">
      <w:pPr>
        <w:shd w:val="clear" w:color="auto" w:fill="FFFFFF"/>
        <w:ind w:left="115"/>
        <w:rPr>
          <w:szCs w:val="24"/>
        </w:rPr>
      </w:pPr>
      <w:r w:rsidRPr="006D6034">
        <w:rPr>
          <w:rFonts w:eastAsia="Times New Roman"/>
          <w:b/>
          <w:bCs/>
          <w:color w:val="000000"/>
          <w:spacing w:val="-4"/>
          <w:szCs w:val="24"/>
        </w:rPr>
        <w:t>________________________________________________________________________________</w:t>
      </w:r>
    </w:p>
    <w:p w:rsidR="00235948" w:rsidRPr="006D6034" w:rsidRDefault="00235948" w:rsidP="00235948">
      <w:pPr>
        <w:shd w:val="clear" w:color="auto" w:fill="FFFFFF"/>
        <w:ind w:left="115"/>
        <w:rPr>
          <w:szCs w:val="24"/>
        </w:rPr>
        <w:sectPr w:rsidR="00235948" w:rsidRPr="006D6034">
          <w:type w:val="continuous"/>
          <w:pgSz w:w="11899" w:h="16838"/>
          <w:pgMar w:top="1133" w:right="638" w:bottom="710" w:left="1018" w:header="720" w:footer="720" w:gutter="0"/>
          <w:cols w:space="60"/>
          <w:noEndnote/>
        </w:sectPr>
      </w:pPr>
    </w:p>
    <w:p w:rsidR="00235948" w:rsidRPr="006D6034" w:rsidRDefault="00235948" w:rsidP="00235948">
      <w:pPr>
        <w:framePr w:w="9254" w:h="48" w:hRule="exact" w:hSpace="38" w:wrap="auto" w:vAnchor="text" w:hAnchor="margin" w:x="-253" w:y="1"/>
        <w:shd w:val="clear" w:color="auto" w:fill="FFFFFF"/>
        <w:rPr>
          <w:szCs w:val="24"/>
        </w:rPr>
      </w:pPr>
    </w:p>
    <w:p w:rsidR="00235948" w:rsidRPr="006D6034" w:rsidRDefault="00235948" w:rsidP="00235948">
      <w:pPr>
        <w:shd w:val="clear" w:color="auto" w:fill="FFFFFF"/>
        <w:rPr>
          <w:szCs w:val="24"/>
        </w:rPr>
      </w:pPr>
      <w:r w:rsidRPr="006D6034">
        <w:rPr>
          <w:color w:val="000000"/>
          <w:spacing w:val="-14"/>
          <w:szCs w:val="24"/>
        </w:rPr>
        <w:t>(место работы</w:t>
      </w:r>
      <w:r w:rsidRPr="006D6034">
        <w:rPr>
          <w:rFonts w:eastAsia="Times New Roman"/>
          <w:color w:val="000000"/>
          <w:spacing w:val="-14"/>
          <w:szCs w:val="24"/>
        </w:rPr>
        <w:t>)</w:t>
      </w:r>
    </w:p>
    <w:p w:rsidR="00235948" w:rsidRPr="006D6034" w:rsidRDefault="00235948" w:rsidP="00235948">
      <w:pPr>
        <w:shd w:val="clear" w:color="auto" w:fill="FFFFFF"/>
        <w:rPr>
          <w:szCs w:val="24"/>
        </w:rPr>
      </w:pPr>
      <w:r w:rsidRPr="006D6034">
        <w:rPr>
          <w:szCs w:val="24"/>
        </w:rPr>
        <w:br w:type="column"/>
      </w:r>
      <w:r w:rsidRPr="006D6034">
        <w:rPr>
          <w:color w:val="000000"/>
          <w:spacing w:val="-14"/>
          <w:szCs w:val="24"/>
        </w:rPr>
        <w:t>(занимаемая должность</w:t>
      </w:r>
      <w:r w:rsidRPr="006D6034">
        <w:rPr>
          <w:rFonts w:eastAsia="Times New Roman"/>
          <w:color w:val="000000"/>
          <w:spacing w:val="-14"/>
          <w:szCs w:val="24"/>
        </w:rPr>
        <w:t>)</w:t>
      </w:r>
    </w:p>
    <w:p w:rsidR="00235948" w:rsidRPr="006D6034" w:rsidRDefault="00235948" w:rsidP="00235948">
      <w:pPr>
        <w:shd w:val="clear" w:color="auto" w:fill="FFFFFF"/>
        <w:rPr>
          <w:szCs w:val="24"/>
        </w:rPr>
      </w:pPr>
      <w:r w:rsidRPr="006D6034">
        <w:rPr>
          <w:szCs w:val="24"/>
        </w:rPr>
        <w:br w:type="column"/>
      </w:r>
      <w:r w:rsidRPr="006D6034">
        <w:rPr>
          <w:color w:val="000000"/>
          <w:spacing w:val="-14"/>
          <w:szCs w:val="24"/>
        </w:rPr>
        <w:t>(инициалы</w:t>
      </w:r>
      <w:r w:rsidRPr="006D6034">
        <w:rPr>
          <w:rFonts w:eastAsia="Times New Roman"/>
          <w:color w:val="000000"/>
          <w:spacing w:val="-14"/>
          <w:szCs w:val="24"/>
        </w:rPr>
        <w:t xml:space="preserve">, </w:t>
      </w:r>
      <w:r w:rsidRPr="006D6034">
        <w:rPr>
          <w:color w:val="000000"/>
          <w:spacing w:val="-14"/>
          <w:szCs w:val="24"/>
        </w:rPr>
        <w:t>фамилия</w:t>
      </w:r>
      <w:r w:rsidRPr="006D6034">
        <w:rPr>
          <w:rFonts w:eastAsia="Times New Roman"/>
          <w:color w:val="000000"/>
          <w:spacing w:val="-14"/>
          <w:szCs w:val="24"/>
        </w:rPr>
        <w:t>)</w:t>
      </w:r>
    </w:p>
    <w:p w:rsidR="00235948" w:rsidRPr="006D6034" w:rsidRDefault="00235948" w:rsidP="00235948">
      <w:pPr>
        <w:shd w:val="clear" w:color="auto" w:fill="FFFFFF"/>
        <w:rPr>
          <w:szCs w:val="24"/>
        </w:rPr>
        <w:sectPr w:rsidR="00235948" w:rsidRPr="006D6034">
          <w:type w:val="continuous"/>
          <w:pgSz w:w="11899" w:h="16838"/>
          <w:pgMar w:top="1133" w:right="1920" w:bottom="710" w:left="1310" w:header="720" w:footer="720" w:gutter="0"/>
          <w:cols w:num="3" w:space="720" w:equalWidth="0">
            <w:col w:w="1545" w:space="1440"/>
            <w:col w:w="2515" w:space="955"/>
            <w:col w:w="2212"/>
          </w:cols>
          <w:noEndnote/>
        </w:sectPr>
      </w:pPr>
    </w:p>
    <w:p w:rsidR="00235948" w:rsidRPr="006D6034" w:rsidRDefault="00235948" w:rsidP="00235948">
      <w:pPr>
        <w:rPr>
          <w:szCs w:val="24"/>
        </w:rPr>
      </w:pPr>
    </w:p>
    <w:p w:rsidR="00235948" w:rsidRPr="006D6034" w:rsidRDefault="00235948" w:rsidP="00235948">
      <w:pPr>
        <w:shd w:val="clear" w:color="auto" w:fill="FFFFFF"/>
        <w:ind w:left="86"/>
        <w:rPr>
          <w:color w:val="000000"/>
          <w:szCs w:val="24"/>
        </w:rPr>
      </w:pPr>
    </w:p>
    <w:p w:rsidR="00235948" w:rsidRPr="006D6034" w:rsidRDefault="00235948" w:rsidP="00235948">
      <w:pPr>
        <w:shd w:val="clear" w:color="auto" w:fill="FFFFFF"/>
        <w:ind w:left="86"/>
        <w:rPr>
          <w:b/>
          <w:bCs/>
          <w:color w:val="000000"/>
          <w:szCs w:val="24"/>
        </w:rPr>
      </w:pPr>
      <w:r w:rsidRPr="006D6034">
        <w:rPr>
          <w:color w:val="000000"/>
          <w:szCs w:val="24"/>
        </w:rPr>
        <w:t>Эксперты от работодателя</w:t>
      </w:r>
      <w:r w:rsidRPr="006D6034">
        <w:rPr>
          <w:b/>
          <w:bCs/>
          <w:color w:val="000000"/>
          <w:szCs w:val="24"/>
        </w:rPr>
        <w:t>:</w:t>
      </w:r>
    </w:p>
    <w:p w:rsidR="00235948" w:rsidRPr="006D6034" w:rsidRDefault="00235948" w:rsidP="00C11D71">
      <w:pPr>
        <w:shd w:val="clear" w:color="auto" w:fill="FFFFFF"/>
        <w:tabs>
          <w:tab w:val="left" w:pos="3402"/>
        </w:tabs>
        <w:ind w:left="86"/>
        <w:rPr>
          <w:szCs w:val="24"/>
        </w:rPr>
      </w:pPr>
      <w:r w:rsidRPr="006D6034">
        <w:rPr>
          <w:b/>
          <w:bCs/>
          <w:color w:val="000000"/>
          <w:szCs w:val="24"/>
        </w:rPr>
        <w:t>______________________</w:t>
      </w:r>
      <w:r w:rsidR="00C11D71">
        <w:rPr>
          <w:b/>
          <w:bCs/>
          <w:color w:val="000000"/>
          <w:szCs w:val="24"/>
        </w:rPr>
        <w:t>____</w:t>
      </w:r>
      <w:r w:rsidRPr="006D6034">
        <w:rPr>
          <w:b/>
          <w:bCs/>
          <w:color w:val="000000"/>
          <w:szCs w:val="24"/>
        </w:rPr>
        <w:t>_</w:t>
      </w:r>
      <w:r>
        <w:rPr>
          <w:b/>
          <w:bCs/>
          <w:color w:val="000000"/>
          <w:szCs w:val="24"/>
        </w:rPr>
        <w:tab/>
      </w:r>
      <w:r w:rsidR="00C11D71">
        <w:rPr>
          <w:b/>
          <w:bCs/>
          <w:color w:val="000000"/>
          <w:szCs w:val="24"/>
        </w:rPr>
        <w:t>_______________________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</w:p>
    <w:p w:rsidR="00235948" w:rsidRDefault="00235948" w:rsidP="00235948">
      <w:pPr>
        <w:shd w:val="clear" w:color="auto" w:fill="FFFFFF"/>
        <w:tabs>
          <w:tab w:val="left" w:pos="3374"/>
        </w:tabs>
        <w:ind w:left="326"/>
        <w:rPr>
          <w:rFonts w:eastAsia="Times New Roman"/>
          <w:color w:val="000000"/>
          <w:spacing w:val="-3"/>
          <w:szCs w:val="24"/>
        </w:rPr>
      </w:pPr>
      <w:r w:rsidRPr="006D6034">
        <w:rPr>
          <w:color w:val="000000"/>
          <w:spacing w:val="-3"/>
          <w:szCs w:val="24"/>
        </w:rPr>
        <w:t>(</w:t>
      </w:r>
      <w:r w:rsidRPr="006D6034">
        <w:rPr>
          <w:rFonts w:eastAsia="Times New Roman"/>
          <w:color w:val="000000"/>
          <w:spacing w:val="-3"/>
          <w:szCs w:val="24"/>
        </w:rPr>
        <w:t>место работы)</w:t>
      </w:r>
      <w:r w:rsidRPr="006D6034">
        <w:rPr>
          <w:rFonts w:eastAsia="Times New Roman"/>
          <w:color w:val="000000"/>
          <w:szCs w:val="24"/>
        </w:rPr>
        <w:tab/>
      </w:r>
      <w:r w:rsidRPr="006D6034">
        <w:rPr>
          <w:rFonts w:eastAsia="Times New Roman"/>
          <w:color w:val="000000"/>
          <w:spacing w:val="-3"/>
          <w:szCs w:val="24"/>
        </w:rPr>
        <w:t>(занимаемая должность)</w:t>
      </w:r>
    </w:p>
    <w:p w:rsidR="00C11D71" w:rsidRDefault="00C11D71" w:rsidP="00235948">
      <w:pPr>
        <w:shd w:val="clear" w:color="auto" w:fill="FFFFFF"/>
        <w:tabs>
          <w:tab w:val="left" w:pos="3374"/>
        </w:tabs>
        <w:ind w:left="326"/>
        <w:rPr>
          <w:rFonts w:eastAsia="Times New Roman"/>
          <w:color w:val="000000"/>
          <w:spacing w:val="-3"/>
          <w:szCs w:val="24"/>
        </w:rPr>
      </w:pPr>
    </w:p>
    <w:p w:rsidR="00C11D71" w:rsidRDefault="00C11D71" w:rsidP="00235948">
      <w:pPr>
        <w:shd w:val="clear" w:color="auto" w:fill="FFFFFF"/>
        <w:tabs>
          <w:tab w:val="left" w:pos="3374"/>
        </w:tabs>
        <w:ind w:left="326"/>
        <w:rPr>
          <w:szCs w:val="24"/>
        </w:rPr>
      </w:pPr>
    </w:p>
    <w:p w:rsidR="00C11D71" w:rsidRDefault="00C11D71" w:rsidP="00235948">
      <w:pPr>
        <w:shd w:val="clear" w:color="auto" w:fill="FFFFFF"/>
        <w:tabs>
          <w:tab w:val="left" w:pos="3374"/>
        </w:tabs>
        <w:ind w:left="326"/>
        <w:rPr>
          <w:szCs w:val="24"/>
        </w:rPr>
      </w:pPr>
    </w:p>
    <w:p w:rsidR="00C11D71" w:rsidRDefault="00C11D71" w:rsidP="00235948">
      <w:pPr>
        <w:shd w:val="clear" w:color="auto" w:fill="FFFFFF"/>
        <w:rPr>
          <w:szCs w:val="24"/>
        </w:rPr>
        <w:sectPr w:rsidR="00C11D71" w:rsidSect="00E677C3">
          <w:type w:val="continuous"/>
          <w:pgSz w:w="11899" w:h="16838"/>
          <w:pgMar w:top="1133" w:right="1848" w:bottom="710" w:left="1056" w:header="720" w:footer="720" w:gutter="0"/>
          <w:cols w:num="2" w:space="720" w:equalWidth="0">
            <w:col w:w="6708" w:space="2"/>
            <w:col w:w="2284"/>
          </w:cols>
          <w:noEndnote/>
        </w:sectPr>
      </w:pPr>
    </w:p>
    <w:p w:rsidR="00C11D71" w:rsidRDefault="00C11D71" w:rsidP="00235948">
      <w:pPr>
        <w:shd w:val="clear" w:color="auto" w:fill="FFFFFF"/>
        <w:rPr>
          <w:szCs w:val="24"/>
        </w:rPr>
        <w:sectPr w:rsidR="00C11D71" w:rsidSect="00E677C3">
          <w:type w:val="continuous"/>
          <w:pgSz w:w="11899" w:h="16838"/>
          <w:pgMar w:top="1133" w:right="1848" w:bottom="710" w:left="1056" w:header="720" w:footer="720" w:gutter="0"/>
          <w:cols w:num="2" w:space="720" w:equalWidth="0">
            <w:col w:w="6708" w:space="2"/>
            <w:col w:w="2284"/>
          </w:cols>
          <w:noEndnote/>
        </w:sectPr>
      </w:pPr>
    </w:p>
    <w:p w:rsidR="00235948" w:rsidRPr="006D6034" w:rsidRDefault="00235948" w:rsidP="00235948">
      <w:pPr>
        <w:shd w:val="clear" w:color="auto" w:fill="FFFFFF"/>
        <w:rPr>
          <w:szCs w:val="24"/>
        </w:rPr>
        <w:sectPr w:rsidR="00235948" w:rsidRPr="006D6034" w:rsidSect="00E677C3">
          <w:type w:val="continuous"/>
          <w:pgSz w:w="11899" w:h="16838"/>
          <w:pgMar w:top="1133" w:right="1848" w:bottom="710" w:left="1056" w:header="720" w:footer="720" w:gutter="0"/>
          <w:cols w:num="2" w:space="720" w:equalWidth="0">
            <w:col w:w="6708" w:space="2"/>
            <w:col w:w="2284"/>
          </w:cols>
          <w:noEndnote/>
        </w:sectPr>
      </w:pPr>
    </w:p>
    <w:p w:rsidR="00FC3182" w:rsidRPr="00875447" w:rsidRDefault="00FC3182" w:rsidP="004B5669">
      <w:pPr>
        <w:rPr>
          <w:sz w:val="28"/>
        </w:rPr>
      </w:pPr>
    </w:p>
    <w:sectPr w:rsidR="00FC3182" w:rsidRPr="00875447" w:rsidSect="007B1B0F">
      <w:pgSz w:w="11909" w:h="16834"/>
      <w:pgMar w:top="1440" w:right="628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2DAC4"/>
    <w:lvl w:ilvl="0">
      <w:numFmt w:val="bullet"/>
      <w:lvlText w:val="*"/>
      <w:lvlJc w:val="left"/>
    </w:lvl>
  </w:abstractNum>
  <w:abstractNum w:abstractNumId="1">
    <w:nsid w:val="081D60C1"/>
    <w:multiLevelType w:val="singleLevel"/>
    <w:tmpl w:val="546C214C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20C57074"/>
    <w:multiLevelType w:val="singleLevel"/>
    <w:tmpl w:val="B3A2FC1E"/>
    <w:lvl w:ilvl="0">
      <w:start w:val="5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2A540346"/>
    <w:multiLevelType w:val="hybridMultilevel"/>
    <w:tmpl w:val="16AAD978"/>
    <w:lvl w:ilvl="0" w:tplc="7DF2338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1589B"/>
    <w:multiLevelType w:val="singleLevel"/>
    <w:tmpl w:val="1736C01C"/>
    <w:lvl w:ilvl="0">
      <w:start w:val="2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3BDE0287"/>
    <w:multiLevelType w:val="singleLevel"/>
    <w:tmpl w:val="6A8007F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3E66061D"/>
    <w:multiLevelType w:val="singleLevel"/>
    <w:tmpl w:val="523C5EC0"/>
    <w:lvl w:ilvl="0">
      <w:start w:val="1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3F2A737A"/>
    <w:multiLevelType w:val="hybridMultilevel"/>
    <w:tmpl w:val="070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47E52"/>
    <w:multiLevelType w:val="multilevel"/>
    <w:tmpl w:val="DD848CE6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0"/>
      <w:numFmt w:val="decimal"/>
      <w:lvlText w:val="%1.%2."/>
      <w:lvlJc w:val="left"/>
      <w:pPr>
        <w:ind w:left="136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eastAsia="Times New Roman" w:hint="default"/>
      </w:rPr>
    </w:lvl>
  </w:abstractNum>
  <w:abstractNum w:abstractNumId="9">
    <w:nsid w:val="46987224"/>
    <w:multiLevelType w:val="hybridMultilevel"/>
    <w:tmpl w:val="070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31D85"/>
    <w:multiLevelType w:val="singleLevel"/>
    <w:tmpl w:val="4F607F48"/>
    <w:lvl w:ilvl="0">
      <w:start w:val="10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1">
    <w:nsid w:val="518E799E"/>
    <w:multiLevelType w:val="singleLevel"/>
    <w:tmpl w:val="0CA20DB8"/>
    <w:lvl w:ilvl="0">
      <w:start w:val="4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2">
    <w:nsid w:val="76532C55"/>
    <w:multiLevelType w:val="singleLevel"/>
    <w:tmpl w:val="FFA048F2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7A600CD3"/>
    <w:multiLevelType w:val="hybridMultilevel"/>
    <w:tmpl w:val="070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A152A"/>
    <w:multiLevelType w:val="singleLevel"/>
    <w:tmpl w:val="37C867B8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7D480CDB"/>
    <w:multiLevelType w:val="hybridMultilevel"/>
    <w:tmpl w:val="E2683D7C"/>
    <w:lvl w:ilvl="0" w:tplc="BD2E0D62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1"/>
  </w:num>
  <w:num w:numId="15">
    <w:abstractNumId w:val="12"/>
  </w:num>
  <w:num w:numId="16">
    <w:abstractNumId w:val="14"/>
  </w:num>
  <w:num w:numId="17">
    <w:abstractNumId w:val="6"/>
  </w:num>
  <w:num w:numId="18">
    <w:abstractNumId w:val="8"/>
  </w:num>
  <w:num w:numId="19">
    <w:abstractNumId w:val="1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20DA9"/>
    <w:rsid w:val="00002C79"/>
    <w:rsid w:val="00017690"/>
    <w:rsid w:val="00020763"/>
    <w:rsid w:val="000335C7"/>
    <w:rsid w:val="0006384A"/>
    <w:rsid w:val="00092BE2"/>
    <w:rsid w:val="000B16BD"/>
    <w:rsid w:val="000D75D6"/>
    <w:rsid w:val="000F0C11"/>
    <w:rsid w:val="000F618B"/>
    <w:rsid w:val="00103CBB"/>
    <w:rsid w:val="00117687"/>
    <w:rsid w:val="00154446"/>
    <w:rsid w:val="00166FA2"/>
    <w:rsid w:val="0017008E"/>
    <w:rsid w:val="00177FED"/>
    <w:rsid w:val="001A3605"/>
    <w:rsid w:val="001C0E63"/>
    <w:rsid w:val="00224357"/>
    <w:rsid w:val="00235948"/>
    <w:rsid w:val="00296737"/>
    <w:rsid w:val="002A23F7"/>
    <w:rsid w:val="00332F3E"/>
    <w:rsid w:val="00333B0A"/>
    <w:rsid w:val="00351AA3"/>
    <w:rsid w:val="00384BD7"/>
    <w:rsid w:val="003B338C"/>
    <w:rsid w:val="003D59C9"/>
    <w:rsid w:val="003E3BFB"/>
    <w:rsid w:val="00405EB1"/>
    <w:rsid w:val="0045400D"/>
    <w:rsid w:val="0045557B"/>
    <w:rsid w:val="00480FC5"/>
    <w:rsid w:val="004928A4"/>
    <w:rsid w:val="004B5669"/>
    <w:rsid w:val="004E046B"/>
    <w:rsid w:val="004E7A15"/>
    <w:rsid w:val="004F0EC5"/>
    <w:rsid w:val="00500E1B"/>
    <w:rsid w:val="00535DB3"/>
    <w:rsid w:val="005447A8"/>
    <w:rsid w:val="00547E7F"/>
    <w:rsid w:val="0055255A"/>
    <w:rsid w:val="0056690E"/>
    <w:rsid w:val="00567A2E"/>
    <w:rsid w:val="00575DA8"/>
    <w:rsid w:val="0058531C"/>
    <w:rsid w:val="005F6B07"/>
    <w:rsid w:val="006137A9"/>
    <w:rsid w:val="00615224"/>
    <w:rsid w:val="00616668"/>
    <w:rsid w:val="00620DA9"/>
    <w:rsid w:val="00637C94"/>
    <w:rsid w:val="0064544C"/>
    <w:rsid w:val="006637E4"/>
    <w:rsid w:val="00676C49"/>
    <w:rsid w:val="006851F5"/>
    <w:rsid w:val="00697A12"/>
    <w:rsid w:val="00697A66"/>
    <w:rsid w:val="006B6784"/>
    <w:rsid w:val="006C68BC"/>
    <w:rsid w:val="006F08CA"/>
    <w:rsid w:val="00727762"/>
    <w:rsid w:val="00734518"/>
    <w:rsid w:val="00743F6F"/>
    <w:rsid w:val="00764107"/>
    <w:rsid w:val="007848AA"/>
    <w:rsid w:val="007B1B0F"/>
    <w:rsid w:val="007B7FDF"/>
    <w:rsid w:val="007C71A4"/>
    <w:rsid w:val="007D3708"/>
    <w:rsid w:val="007E1FF8"/>
    <w:rsid w:val="007E4F71"/>
    <w:rsid w:val="00802B9B"/>
    <w:rsid w:val="0080339C"/>
    <w:rsid w:val="0081171A"/>
    <w:rsid w:val="00850D2E"/>
    <w:rsid w:val="00854292"/>
    <w:rsid w:val="00854898"/>
    <w:rsid w:val="00875447"/>
    <w:rsid w:val="00895737"/>
    <w:rsid w:val="008B5532"/>
    <w:rsid w:val="008C7234"/>
    <w:rsid w:val="008F174B"/>
    <w:rsid w:val="00901136"/>
    <w:rsid w:val="0095383D"/>
    <w:rsid w:val="00991C43"/>
    <w:rsid w:val="009A691C"/>
    <w:rsid w:val="009E33D1"/>
    <w:rsid w:val="009F641D"/>
    <w:rsid w:val="00A339A1"/>
    <w:rsid w:val="00A41F3E"/>
    <w:rsid w:val="00A45CC7"/>
    <w:rsid w:val="00A63337"/>
    <w:rsid w:val="00A80603"/>
    <w:rsid w:val="00A9730E"/>
    <w:rsid w:val="00B1146E"/>
    <w:rsid w:val="00B13DC0"/>
    <w:rsid w:val="00B66027"/>
    <w:rsid w:val="00B73A2C"/>
    <w:rsid w:val="00B769D2"/>
    <w:rsid w:val="00B77EAB"/>
    <w:rsid w:val="00B96DB9"/>
    <w:rsid w:val="00BC0461"/>
    <w:rsid w:val="00BC309D"/>
    <w:rsid w:val="00BD4911"/>
    <w:rsid w:val="00BE4ED0"/>
    <w:rsid w:val="00BE74AF"/>
    <w:rsid w:val="00BF4706"/>
    <w:rsid w:val="00C11D71"/>
    <w:rsid w:val="00C32419"/>
    <w:rsid w:val="00C43751"/>
    <w:rsid w:val="00C44EBD"/>
    <w:rsid w:val="00C86B7D"/>
    <w:rsid w:val="00C9114A"/>
    <w:rsid w:val="00CA5853"/>
    <w:rsid w:val="00CC313B"/>
    <w:rsid w:val="00CF0F35"/>
    <w:rsid w:val="00D114EB"/>
    <w:rsid w:val="00D27120"/>
    <w:rsid w:val="00D7643E"/>
    <w:rsid w:val="00D9609F"/>
    <w:rsid w:val="00DA166A"/>
    <w:rsid w:val="00DC23C5"/>
    <w:rsid w:val="00DF7452"/>
    <w:rsid w:val="00E06158"/>
    <w:rsid w:val="00E36C33"/>
    <w:rsid w:val="00E62EBD"/>
    <w:rsid w:val="00E67098"/>
    <w:rsid w:val="00E76684"/>
    <w:rsid w:val="00E8360C"/>
    <w:rsid w:val="00EA220B"/>
    <w:rsid w:val="00EA66DA"/>
    <w:rsid w:val="00EB5C55"/>
    <w:rsid w:val="00ED154F"/>
    <w:rsid w:val="00ED2693"/>
    <w:rsid w:val="00F11AC8"/>
    <w:rsid w:val="00F266FE"/>
    <w:rsid w:val="00F46F00"/>
    <w:rsid w:val="00F61C4D"/>
    <w:rsid w:val="00F63A57"/>
    <w:rsid w:val="00F91226"/>
    <w:rsid w:val="00FC3182"/>
    <w:rsid w:val="00FC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83D"/>
    <w:pPr>
      <w:ind w:left="720"/>
      <w:contextualSpacing/>
    </w:pPr>
  </w:style>
  <w:style w:type="paragraph" w:customStyle="1" w:styleId="ConsPlusNormal">
    <w:name w:val="ConsPlusNormal"/>
    <w:rsid w:val="00235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235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1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5870</Words>
  <Characters>33461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</dc:creator>
  <cp:keywords/>
  <dc:description/>
  <cp:lastModifiedBy>Хабаров</cp:lastModifiedBy>
  <cp:revision>4</cp:revision>
  <cp:lastPrinted>2017-04-06T06:08:00Z</cp:lastPrinted>
  <dcterms:created xsi:type="dcterms:W3CDTF">2017-04-07T12:53:00Z</dcterms:created>
  <dcterms:modified xsi:type="dcterms:W3CDTF">2017-04-07T12:56:00Z</dcterms:modified>
</cp:coreProperties>
</file>